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E" w:rsidRPr="00FC5E7E" w:rsidRDefault="00FC5E7E" w:rsidP="008F633A">
      <w:pPr>
        <w:jc w:val="center"/>
        <w:rPr>
          <w:rFonts w:ascii="Times New Roman" w:hAnsi="Times New Roman" w:cs="Times New Roman"/>
          <w:sz w:val="28"/>
          <w:szCs w:val="28"/>
        </w:rPr>
      </w:pPr>
      <w:r w:rsidRPr="00FC5E7E">
        <w:rPr>
          <w:rFonts w:ascii="Times New Roman" w:hAnsi="Times New Roman" w:cs="Times New Roman"/>
          <w:sz w:val="28"/>
          <w:szCs w:val="28"/>
        </w:rPr>
        <w:t>ОМСКИЙ МУНИЦИПАЛЬНЫЙ РАЙОН ОМСКОЙ ОБЛАСТИ</w:t>
      </w:r>
    </w:p>
    <w:p w:rsidR="00FC5E7E" w:rsidRPr="00FC5E7E" w:rsidRDefault="00FC5E7E" w:rsidP="008F633A">
      <w:pPr>
        <w:jc w:val="center"/>
        <w:rPr>
          <w:rFonts w:ascii="Times New Roman" w:hAnsi="Times New Roman" w:cs="Times New Roman"/>
          <w:sz w:val="28"/>
          <w:szCs w:val="28"/>
        </w:rPr>
      </w:pPr>
      <w:bookmarkStart w:id="0" w:name="bookmark0"/>
      <w:r w:rsidRPr="00FC5E7E">
        <w:rPr>
          <w:rFonts w:ascii="Times New Roman" w:hAnsi="Times New Roman" w:cs="Times New Roman"/>
          <w:sz w:val="28"/>
          <w:szCs w:val="28"/>
        </w:rPr>
        <w:t>Администрация Иртышского сельского поселения</w:t>
      </w:r>
      <w:bookmarkEnd w:id="0"/>
    </w:p>
    <w:p w:rsidR="00FC5E7E" w:rsidRPr="00FC5E7E" w:rsidRDefault="00FC5E7E" w:rsidP="008F633A">
      <w:pPr>
        <w:jc w:val="center"/>
        <w:rPr>
          <w:rFonts w:ascii="Times New Roman" w:hAnsi="Times New Roman" w:cs="Times New Roman"/>
          <w:sz w:val="28"/>
          <w:szCs w:val="28"/>
        </w:rPr>
      </w:pPr>
      <w:bookmarkStart w:id="1" w:name="bookmark1"/>
      <w:r w:rsidRPr="00FC5E7E">
        <w:rPr>
          <w:rStyle w:val="22pt"/>
          <w:b w:val="0"/>
          <w:bCs w:val="0"/>
          <w:sz w:val="28"/>
          <w:szCs w:val="28"/>
        </w:rPr>
        <w:t>ПОСТАНОВЛЕНИЕ</w:t>
      </w:r>
      <w:bookmarkEnd w:id="1"/>
    </w:p>
    <w:p w:rsidR="00FC5E7E" w:rsidRPr="00FC5E7E" w:rsidRDefault="00FC5E7E" w:rsidP="008F633A">
      <w:pPr>
        <w:jc w:val="both"/>
        <w:rPr>
          <w:rFonts w:ascii="Times New Roman" w:hAnsi="Times New Roman" w:cs="Times New Roman"/>
          <w:sz w:val="28"/>
          <w:szCs w:val="28"/>
        </w:rPr>
      </w:pPr>
    </w:p>
    <w:p w:rsidR="00FC5E7E" w:rsidRPr="00FC5E7E" w:rsidRDefault="008F633A"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0т</w:t>
      </w:r>
      <w:r>
        <w:rPr>
          <w:rFonts w:ascii="Times New Roman" w:hAnsi="Times New Roman" w:cs="Times New Roman"/>
          <w:sz w:val="28"/>
          <w:szCs w:val="28"/>
        </w:rPr>
        <w:t xml:space="preserve"> </w:t>
      </w:r>
      <w:r w:rsidR="00FC5E7E" w:rsidRPr="00FC5E7E">
        <w:rPr>
          <w:rFonts w:ascii="Times New Roman" w:hAnsi="Times New Roman" w:cs="Times New Roman"/>
          <w:sz w:val="28"/>
          <w:szCs w:val="28"/>
        </w:rPr>
        <w:t>23.05.2013</w:t>
      </w:r>
      <w:r>
        <w:rPr>
          <w:rFonts w:ascii="Times New Roman" w:hAnsi="Times New Roman" w:cs="Times New Roman"/>
          <w:sz w:val="28"/>
          <w:szCs w:val="28"/>
        </w:rPr>
        <w:t xml:space="preserve"> </w:t>
      </w:r>
      <w:r w:rsidR="00FC5E7E" w:rsidRPr="00FC5E7E">
        <w:rPr>
          <w:rFonts w:ascii="Times New Roman" w:hAnsi="Times New Roman" w:cs="Times New Roman"/>
          <w:sz w:val="28"/>
          <w:szCs w:val="28"/>
        </w:rPr>
        <w:t>№ 73</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Об утверждении административного регламента предоставления муниципальной услуги «Подготовка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w:t>
      </w:r>
    </w:p>
    <w:p w:rsidR="00FC5E7E" w:rsidRPr="00FC5E7E" w:rsidRDefault="00FC5E7E"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proofErr w:type="gramStart"/>
      <w:r w:rsidRPr="00FC5E7E">
        <w:rPr>
          <w:rFonts w:ascii="Times New Roman" w:hAnsi="Times New Roman" w:cs="Times New Roman"/>
          <w:sz w:val="28"/>
          <w:szCs w:val="28"/>
        </w:rPr>
        <w:t>В целях повышения качества предоставленных населению Иртышского сельского поселения Омского муниципального района Омской области муниципальных услуг, на основании Федерального закона от 27 июля 2010 года № 210-ФЗ «Об организации предоставления государственных и муниципальных услуг» и в соответствии с Бюджетным кодексом Российской Федерации, и руководствуясь Уставом Иртышского сельского поселения Омского муниципального района Омской области</w:t>
      </w:r>
      <w:proofErr w:type="gramEnd"/>
    </w:p>
    <w:p w:rsidR="00FC5E7E" w:rsidRPr="00FC5E7E" w:rsidRDefault="00FC5E7E"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ПОСТАНОВЛЯЮ:</w:t>
      </w:r>
    </w:p>
    <w:p w:rsidR="00FC5E7E" w:rsidRPr="00FC5E7E" w:rsidRDefault="00FC5E7E" w:rsidP="008F633A">
      <w:pPr>
        <w:jc w:val="both"/>
        <w:rPr>
          <w:rFonts w:ascii="Times New Roman" w:hAnsi="Times New Roman" w:cs="Times New Roman"/>
          <w:sz w:val="28"/>
          <w:szCs w:val="28"/>
        </w:rPr>
      </w:pPr>
    </w:p>
    <w:p w:rsidR="00FC5E7E" w:rsidRPr="00FC5E7E" w:rsidRDefault="00FC5E7E" w:rsidP="008F633A">
      <w:pPr>
        <w:pStyle w:val="a7"/>
        <w:numPr>
          <w:ilvl w:val="0"/>
          <w:numId w:val="10"/>
        </w:numPr>
        <w:jc w:val="both"/>
        <w:rPr>
          <w:rFonts w:ascii="Times New Roman" w:hAnsi="Times New Roman" w:cs="Times New Roman"/>
          <w:sz w:val="28"/>
          <w:szCs w:val="28"/>
        </w:rPr>
      </w:pPr>
      <w:r w:rsidRPr="00FC5E7E">
        <w:rPr>
          <w:rFonts w:ascii="Times New Roman" w:hAnsi="Times New Roman" w:cs="Times New Roman"/>
          <w:sz w:val="28"/>
          <w:szCs w:val="28"/>
        </w:rPr>
        <w:t>Утвердить административный регламент предоставления муниципальной услуги «Подготовка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 согласно приложению.</w:t>
      </w:r>
    </w:p>
    <w:p w:rsidR="00FC5E7E" w:rsidRPr="00FC5E7E" w:rsidRDefault="00FC5E7E" w:rsidP="008F633A">
      <w:pPr>
        <w:pStyle w:val="a7"/>
        <w:numPr>
          <w:ilvl w:val="0"/>
          <w:numId w:val="10"/>
        </w:numPr>
        <w:jc w:val="both"/>
        <w:rPr>
          <w:rFonts w:ascii="Times New Roman" w:hAnsi="Times New Roman" w:cs="Times New Roman"/>
          <w:sz w:val="28"/>
          <w:szCs w:val="28"/>
        </w:rPr>
      </w:pPr>
      <w:r w:rsidRPr="00FC5E7E">
        <w:rPr>
          <w:rFonts w:ascii="Times New Roman" w:hAnsi="Times New Roman" w:cs="Times New Roman"/>
          <w:sz w:val="28"/>
          <w:szCs w:val="28"/>
        </w:rPr>
        <w:t>Признать утратившим силу постановление Администрации Иртышского сельского поселения от 25.04.2012 г № 59 «Об утверждении административного регламента предоставления муниципальной услуги «Подготовка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w:t>
      </w:r>
    </w:p>
    <w:p w:rsidR="00FC5E7E" w:rsidRPr="00FC5E7E" w:rsidRDefault="00FC5E7E" w:rsidP="008F633A">
      <w:pPr>
        <w:pStyle w:val="a7"/>
        <w:numPr>
          <w:ilvl w:val="0"/>
          <w:numId w:val="10"/>
        </w:numPr>
        <w:jc w:val="both"/>
        <w:rPr>
          <w:rFonts w:ascii="Times New Roman" w:hAnsi="Times New Roman" w:cs="Times New Roman"/>
          <w:sz w:val="28"/>
          <w:szCs w:val="28"/>
        </w:rPr>
      </w:pPr>
      <w:r w:rsidRPr="00FC5E7E">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Администрации Омского муниципального района в сети Интернет.</w:t>
      </w:r>
    </w:p>
    <w:p w:rsidR="00FC5E7E" w:rsidRDefault="00FC5E7E" w:rsidP="008F633A">
      <w:pPr>
        <w:jc w:val="both"/>
        <w:rPr>
          <w:rFonts w:ascii="Times New Roman" w:hAnsi="Times New Roman" w:cs="Times New Roman"/>
          <w:sz w:val="28"/>
          <w:szCs w:val="28"/>
        </w:rPr>
      </w:pPr>
    </w:p>
    <w:p w:rsidR="00FC5E7E" w:rsidRDefault="00FC5E7E" w:rsidP="008F633A">
      <w:pPr>
        <w:jc w:val="both"/>
        <w:rPr>
          <w:rFonts w:ascii="Times New Roman" w:hAnsi="Times New Roman" w:cs="Times New Roman"/>
          <w:sz w:val="28"/>
          <w:szCs w:val="28"/>
        </w:rPr>
      </w:pPr>
    </w:p>
    <w:p w:rsidR="008F633A" w:rsidRDefault="008F633A" w:rsidP="008F633A">
      <w:pPr>
        <w:jc w:val="both"/>
        <w:rPr>
          <w:rFonts w:ascii="Times New Roman" w:hAnsi="Times New Roman" w:cs="Times New Roman"/>
          <w:sz w:val="28"/>
          <w:szCs w:val="28"/>
        </w:rPr>
      </w:pPr>
    </w:p>
    <w:p w:rsidR="001A7978" w:rsidRDefault="00FC5E7E" w:rsidP="001A7978">
      <w:pPr>
        <w:rPr>
          <w:rFonts w:ascii="Times New Roman" w:hAnsi="Times New Roman" w:cs="Times New Roman"/>
          <w:sz w:val="28"/>
          <w:szCs w:val="28"/>
        </w:rPr>
      </w:pPr>
      <w:r w:rsidRPr="00FC5E7E">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1A7978">
        <w:rPr>
          <w:rFonts w:ascii="Times New Roman" w:hAnsi="Times New Roman" w:cs="Times New Roman"/>
          <w:sz w:val="28"/>
          <w:szCs w:val="28"/>
        </w:rPr>
        <w:t xml:space="preserve">          </w:t>
      </w:r>
      <w:r>
        <w:rPr>
          <w:rFonts w:ascii="Times New Roman" w:hAnsi="Times New Roman" w:cs="Times New Roman"/>
          <w:sz w:val="28"/>
          <w:szCs w:val="28"/>
        </w:rPr>
        <w:t xml:space="preserve">                                  </w:t>
      </w:r>
      <w:r w:rsidR="001A7978" w:rsidRPr="00FC5E7E">
        <w:rPr>
          <w:rFonts w:ascii="Times New Roman" w:hAnsi="Times New Roman" w:cs="Times New Roman"/>
          <w:sz w:val="28"/>
          <w:szCs w:val="28"/>
        </w:rPr>
        <w:t xml:space="preserve">Н.Ф. </w:t>
      </w:r>
      <w:proofErr w:type="spellStart"/>
      <w:r w:rsidR="001A7978" w:rsidRPr="00FC5E7E">
        <w:rPr>
          <w:rFonts w:ascii="Times New Roman" w:hAnsi="Times New Roman" w:cs="Times New Roman"/>
          <w:sz w:val="28"/>
          <w:szCs w:val="28"/>
        </w:rPr>
        <w:t>Носкова</w:t>
      </w:r>
      <w:proofErr w:type="spellEnd"/>
    </w:p>
    <w:p w:rsidR="00FC5E7E" w:rsidRDefault="00FC5E7E" w:rsidP="001A7978">
      <w:pPr>
        <w:rPr>
          <w:rFonts w:ascii="Times New Roman" w:hAnsi="Times New Roman" w:cs="Times New Roman"/>
          <w:sz w:val="28"/>
          <w:szCs w:val="28"/>
        </w:rPr>
      </w:pPr>
      <w:r>
        <w:rPr>
          <w:rFonts w:ascii="Times New Roman" w:hAnsi="Times New Roman" w:cs="Times New Roman"/>
          <w:sz w:val="28"/>
          <w:szCs w:val="28"/>
        </w:rPr>
        <w:t xml:space="preserve">                                        </w:t>
      </w: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Default="001A7978" w:rsidP="008F633A">
      <w:pPr>
        <w:jc w:val="both"/>
        <w:rPr>
          <w:rFonts w:ascii="Times New Roman" w:hAnsi="Times New Roman" w:cs="Times New Roman"/>
          <w:sz w:val="28"/>
          <w:szCs w:val="28"/>
        </w:rPr>
      </w:pPr>
    </w:p>
    <w:p w:rsidR="001A7978" w:rsidRPr="001A7978" w:rsidRDefault="001A7978" w:rsidP="008F633A">
      <w:pPr>
        <w:jc w:val="both"/>
        <w:rPr>
          <w:rFonts w:ascii="Times New Roman" w:hAnsi="Times New Roman" w:cs="Times New Roman"/>
          <w:sz w:val="28"/>
          <w:szCs w:val="28"/>
        </w:rPr>
        <w:sectPr w:rsidR="001A7978" w:rsidRPr="001A7978" w:rsidSect="002C14CF">
          <w:type w:val="continuous"/>
          <w:pgSz w:w="11907" w:h="16839" w:code="9"/>
          <w:pgMar w:top="1276" w:right="961" w:bottom="0" w:left="1701" w:header="0" w:footer="3" w:gutter="0"/>
          <w:cols w:space="720"/>
          <w:noEndnote/>
          <w:docGrid w:linePitch="360"/>
        </w:sectPr>
      </w:pPr>
    </w:p>
    <w:p w:rsidR="00FC5E7E" w:rsidRPr="00FC5E7E" w:rsidRDefault="00FC5E7E" w:rsidP="008F633A">
      <w:pPr>
        <w:jc w:val="right"/>
        <w:rPr>
          <w:rFonts w:ascii="Times New Roman" w:hAnsi="Times New Roman" w:cs="Times New Roman"/>
          <w:sz w:val="28"/>
          <w:szCs w:val="28"/>
        </w:rPr>
      </w:pPr>
      <w:r w:rsidRPr="00FC5E7E">
        <w:rPr>
          <w:rFonts w:ascii="Times New Roman" w:hAnsi="Times New Roman" w:cs="Times New Roman"/>
          <w:sz w:val="28"/>
          <w:szCs w:val="28"/>
        </w:rPr>
        <w:lastRenderedPageBreak/>
        <w:t xml:space="preserve">Приложение </w:t>
      </w:r>
      <w:proofErr w:type="gramStart"/>
      <w:r w:rsidRPr="00FC5E7E">
        <w:rPr>
          <w:rFonts w:ascii="Times New Roman" w:hAnsi="Times New Roman" w:cs="Times New Roman"/>
          <w:sz w:val="28"/>
          <w:szCs w:val="28"/>
        </w:rPr>
        <w:t>к</w:t>
      </w:r>
      <w:proofErr w:type="gramEnd"/>
    </w:p>
    <w:p w:rsidR="00FC5E7E" w:rsidRDefault="00FC5E7E" w:rsidP="008F633A">
      <w:pPr>
        <w:jc w:val="right"/>
        <w:rPr>
          <w:rFonts w:ascii="Times New Roman" w:hAnsi="Times New Roman" w:cs="Times New Roman"/>
          <w:sz w:val="28"/>
          <w:szCs w:val="28"/>
        </w:rPr>
      </w:pPr>
      <w:r w:rsidRPr="00FC5E7E">
        <w:rPr>
          <w:rFonts w:ascii="Times New Roman" w:hAnsi="Times New Roman" w:cs="Times New Roman"/>
          <w:sz w:val="28"/>
          <w:szCs w:val="28"/>
        </w:rPr>
        <w:t>Постановлению Администрации</w:t>
      </w:r>
      <w:r w:rsidRPr="00FC5E7E">
        <w:rPr>
          <w:rFonts w:ascii="Times New Roman" w:hAnsi="Times New Roman" w:cs="Times New Roman"/>
          <w:sz w:val="28"/>
          <w:szCs w:val="28"/>
        </w:rPr>
        <w:br/>
        <w:t>Иртышского сельского поселения</w:t>
      </w:r>
      <w:r w:rsidRPr="00FC5E7E">
        <w:rPr>
          <w:rFonts w:ascii="Times New Roman" w:hAnsi="Times New Roman" w:cs="Times New Roman"/>
          <w:sz w:val="28"/>
          <w:szCs w:val="28"/>
        </w:rPr>
        <w:br/>
        <w:t>от 23.05.2013_№ 73</w:t>
      </w:r>
    </w:p>
    <w:p w:rsidR="00FC5E7E" w:rsidRDefault="00FC5E7E" w:rsidP="008F633A">
      <w:pPr>
        <w:jc w:val="right"/>
        <w:rPr>
          <w:rFonts w:ascii="Times New Roman" w:hAnsi="Times New Roman" w:cs="Times New Roman"/>
          <w:sz w:val="28"/>
          <w:szCs w:val="28"/>
        </w:rPr>
      </w:pPr>
    </w:p>
    <w:p w:rsidR="00FC5E7E" w:rsidRPr="00FC5E7E" w:rsidRDefault="00FC5E7E" w:rsidP="008F633A">
      <w:pPr>
        <w:jc w:val="right"/>
        <w:rPr>
          <w:rFonts w:ascii="Times New Roman" w:hAnsi="Times New Roman" w:cs="Times New Roman"/>
          <w:sz w:val="28"/>
          <w:szCs w:val="28"/>
        </w:rPr>
      </w:pPr>
    </w:p>
    <w:p w:rsidR="00FC5E7E" w:rsidRPr="00FC5E7E" w:rsidRDefault="00FC5E7E" w:rsidP="008F633A">
      <w:pPr>
        <w:jc w:val="center"/>
        <w:rPr>
          <w:rFonts w:ascii="Times New Roman" w:hAnsi="Times New Roman" w:cs="Times New Roman"/>
          <w:b/>
          <w:sz w:val="28"/>
          <w:szCs w:val="28"/>
        </w:rPr>
      </w:pPr>
      <w:r w:rsidRPr="00FC5E7E">
        <w:rPr>
          <w:rFonts w:ascii="Times New Roman" w:hAnsi="Times New Roman" w:cs="Times New Roman"/>
          <w:b/>
          <w:sz w:val="28"/>
          <w:szCs w:val="28"/>
        </w:rPr>
        <w:t xml:space="preserve">Административный регламент предоставления муниципальной услуги «Подготовка и выдача разрешений </w:t>
      </w:r>
      <w:proofErr w:type="gramStart"/>
      <w:r w:rsidRPr="00FC5E7E">
        <w:rPr>
          <w:rFonts w:ascii="Times New Roman" w:hAnsi="Times New Roman" w:cs="Times New Roman"/>
          <w:b/>
          <w:sz w:val="28"/>
          <w:szCs w:val="28"/>
        </w:rPr>
        <w:t>на</w:t>
      </w:r>
      <w:proofErr w:type="gramEnd"/>
    </w:p>
    <w:p w:rsidR="00FC5E7E" w:rsidRDefault="00FC5E7E" w:rsidP="008F633A">
      <w:pPr>
        <w:jc w:val="center"/>
        <w:rPr>
          <w:rFonts w:ascii="Times New Roman" w:hAnsi="Times New Roman" w:cs="Times New Roman"/>
          <w:b/>
          <w:sz w:val="28"/>
          <w:szCs w:val="28"/>
        </w:rPr>
      </w:pPr>
      <w:r w:rsidRPr="00FC5E7E">
        <w:rPr>
          <w:rFonts w:ascii="Times New Roman" w:hAnsi="Times New Roman" w:cs="Times New Roman"/>
          <w:b/>
          <w:sz w:val="28"/>
          <w:szCs w:val="28"/>
        </w:rPr>
        <w:t>отклонение от предельно допустимых параметров разрешенного строительства, реконструкции объектов капитального строительства»</w:t>
      </w:r>
    </w:p>
    <w:p w:rsidR="001A7978" w:rsidRDefault="00326C2D" w:rsidP="008F633A">
      <w:pPr>
        <w:jc w:val="center"/>
        <w:rPr>
          <w:rFonts w:ascii="Times New Roman" w:hAnsi="Times New Roman" w:cs="Times New Roman"/>
          <w:i/>
        </w:rPr>
      </w:pPr>
      <w:proofErr w:type="gramStart"/>
      <w:r w:rsidRPr="00326C2D">
        <w:rPr>
          <w:rFonts w:ascii="Times New Roman" w:hAnsi="Times New Roman" w:cs="Times New Roman"/>
          <w:i/>
        </w:rPr>
        <w:t xml:space="preserve">( в редакции постановлений Администрации Иртышского сельского поселения Омского муниципального района Омской области </w:t>
      </w:r>
      <w:proofErr w:type="gramEnd"/>
    </w:p>
    <w:p w:rsidR="00FC5E7E" w:rsidRPr="00326C2D" w:rsidRDefault="00326C2D" w:rsidP="008F633A">
      <w:pPr>
        <w:jc w:val="center"/>
        <w:rPr>
          <w:rFonts w:ascii="Times New Roman" w:hAnsi="Times New Roman" w:cs="Times New Roman"/>
          <w:i/>
        </w:rPr>
      </w:pPr>
      <w:r w:rsidRPr="00326C2D">
        <w:rPr>
          <w:rFonts w:ascii="Times New Roman" w:hAnsi="Times New Roman" w:cs="Times New Roman"/>
          <w:i/>
        </w:rPr>
        <w:t xml:space="preserve">от 22.07.2013 № 101; </w:t>
      </w:r>
    </w:p>
    <w:p w:rsidR="00326C2D" w:rsidRDefault="00326C2D" w:rsidP="008F633A">
      <w:pPr>
        <w:jc w:val="center"/>
        <w:rPr>
          <w:rFonts w:ascii="Times New Roman" w:hAnsi="Times New Roman" w:cs="Times New Roman"/>
          <w:i/>
        </w:rPr>
      </w:pPr>
      <w:r>
        <w:rPr>
          <w:rFonts w:ascii="Times New Roman" w:hAnsi="Times New Roman" w:cs="Times New Roman"/>
          <w:i/>
        </w:rPr>
        <w:t>о</w:t>
      </w:r>
      <w:r w:rsidRPr="00326C2D">
        <w:rPr>
          <w:rFonts w:ascii="Times New Roman" w:hAnsi="Times New Roman" w:cs="Times New Roman"/>
          <w:i/>
        </w:rPr>
        <w:t xml:space="preserve">т </w:t>
      </w:r>
      <w:r w:rsidR="005E21D6">
        <w:rPr>
          <w:rFonts w:ascii="Times New Roman" w:hAnsi="Times New Roman" w:cs="Times New Roman"/>
          <w:i/>
        </w:rPr>
        <w:t>29.05.2019 № 122;</w:t>
      </w:r>
    </w:p>
    <w:p w:rsidR="005E21D6" w:rsidRPr="00326C2D" w:rsidRDefault="00A0480B" w:rsidP="008F633A">
      <w:pPr>
        <w:jc w:val="center"/>
        <w:rPr>
          <w:rFonts w:ascii="Times New Roman" w:hAnsi="Times New Roman" w:cs="Times New Roman"/>
          <w:i/>
        </w:rPr>
      </w:pPr>
      <w:r>
        <w:rPr>
          <w:rFonts w:ascii="Times New Roman" w:hAnsi="Times New Roman" w:cs="Times New Roman"/>
          <w:i/>
        </w:rPr>
        <w:t>от 09.08.2022 № 80.</w:t>
      </w:r>
    </w:p>
    <w:p w:rsidR="00FC5E7E" w:rsidRPr="00FC5E7E" w:rsidRDefault="00FC5E7E" w:rsidP="008F633A">
      <w:pPr>
        <w:jc w:val="center"/>
        <w:rPr>
          <w:rFonts w:ascii="Times New Roman" w:hAnsi="Times New Roman" w:cs="Times New Roman"/>
          <w:b/>
          <w:sz w:val="28"/>
          <w:szCs w:val="28"/>
        </w:rPr>
      </w:pPr>
      <w:bookmarkStart w:id="2" w:name="_GoBack"/>
      <w:bookmarkEnd w:id="2"/>
    </w:p>
    <w:p w:rsidR="00FC5E7E" w:rsidRPr="00FC5E7E" w:rsidRDefault="00FC5E7E" w:rsidP="008F633A">
      <w:pPr>
        <w:pStyle w:val="a7"/>
        <w:numPr>
          <w:ilvl w:val="0"/>
          <w:numId w:val="11"/>
        </w:numPr>
        <w:jc w:val="center"/>
        <w:rPr>
          <w:rFonts w:ascii="Times New Roman" w:hAnsi="Times New Roman" w:cs="Times New Roman"/>
          <w:sz w:val="28"/>
          <w:szCs w:val="28"/>
        </w:rPr>
      </w:pPr>
      <w:bookmarkStart w:id="3" w:name="bookmark2"/>
      <w:r w:rsidRPr="00FC5E7E">
        <w:rPr>
          <w:rFonts w:ascii="Times New Roman" w:hAnsi="Times New Roman" w:cs="Times New Roman"/>
          <w:sz w:val="28"/>
          <w:szCs w:val="28"/>
        </w:rPr>
        <w:t>Общие положения</w:t>
      </w:r>
      <w:bookmarkEnd w:id="3"/>
    </w:p>
    <w:p w:rsidR="00FC5E7E" w:rsidRPr="00FC5E7E" w:rsidRDefault="00FC5E7E" w:rsidP="008F633A">
      <w:pPr>
        <w:ind w:left="360"/>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FC5E7E">
        <w:rPr>
          <w:rFonts w:ascii="Times New Roman" w:hAnsi="Times New Roman" w:cs="Times New Roman"/>
          <w:sz w:val="28"/>
          <w:szCs w:val="28"/>
        </w:rPr>
        <w:t>Административный регламент предоставления муниципальной услуги «Подготовка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разрешений на отклонение от предельно допустимых параметров разрешенного строительства, реконструкции объектов капитального строительства.</w:t>
      </w:r>
      <w:proofErr w:type="gramEnd"/>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 xml:space="preserve"> </w:t>
      </w:r>
      <w:r w:rsidRPr="00FC5E7E">
        <w:rPr>
          <w:rFonts w:ascii="Times New Roman" w:hAnsi="Times New Roman" w:cs="Times New Roman"/>
          <w:sz w:val="28"/>
          <w:szCs w:val="28"/>
        </w:rPr>
        <w:t>П</w:t>
      </w:r>
      <w:proofErr w:type="gramEnd"/>
      <w:r w:rsidRPr="00FC5E7E">
        <w:rPr>
          <w:rFonts w:ascii="Times New Roman" w:hAnsi="Times New Roman" w:cs="Times New Roman"/>
          <w:sz w:val="28"/>
          <w:szCs w:val="28"/>
        </w:rPr>
        <w:t>редоставляет муниципальную услугу «Подготовка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 (далее - Муниципальная услуга) Администрация Иртышского сельского поселения Омского муниципального района Омской области (далее - Администрация).</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Прием и выдача документов для предоставления Муниципальной услуги осуществляется в Администрации.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Предоставление Муниципальной услуги осуществляется на основе взаимодействия следующих государственных и муниципальных органов и организаций, без обращения в которые заявители не могут получить Муниципальную услугу:</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Управления Федеральной службы государственной регистрации, кадастра и картографии по Омской области - получение кадастрового паспорта земельного участка;</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Государственное предприятие Омской области "Омский центр технической инвентаризации и землеустройства - изготовление технического паспорта на здание, строение, сооружение;</w:t>
      </w:r>
    </w:p>
    <w:p w:rsid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5E7E">
        <w:rPr>
          <w:rFonts w:ascii="Times New Roman" w:hAnsi="Times New Roman" w:cs="Times New Roman"/>
          <w:sz w:val="28"/>
          <w:szCs w:val="28"/>
        </w:rPr>
        <w:t>проектные организации, индивидуальные предприниматели - получение схемы планировочной организации земельного участка;</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организации либо индивидуальные предприниматели - исполнение топографической съемки.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1.3. Право на получение Муниципальной услуги имеют юридические и физические лица.</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От имени физических лиц заявление о предоставлении Муниципальной услуги могут подавать:</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опекуны недееспособных граждан;</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C5E7E" w:rsidRDefault="00FC5E7E" w:rsidP="008F633A">
      <w:pPr>
        <w:jc w:val="both"/>
        <w:rPr>
          <w:rFonts w:ascii="Times New Roman" w:hAnsi="Times New Roman" w:cs="Times New Roman"/>
          <w:sz w:val="28"/>
          <w:szCs w:val="28"/>
        </w:rPr>
      </w:pPr>
      <w:bookmarkStart w:id="4" w:name="bookmark3"/>
    </w:p>
    <w:p w:rsidR="00FC5E7E" w:rsidRPr="00FC5E7E" w:rsidRDefault="00FC5E7E" w:rsidP="008F633A">
      <w:pPr>
        <w:jc w:val="center"/>
        <w:rPr>
          <w:rFonts w:ascii="Times New Roman" w:hAnsi="Times New Roman" w:cs="Times New Roman"/>
          <w:sz w:val="28"/>
          <w:szCs w:val="28"/>
        </w:rPr>
      </w:pPr>
      <w:r w:rsidRPr="00FC5E7E">
        <w:rPr>
          <w:rFonts w:ascii="Times New Roman" w:hAnsi="Times New Roman" w:cs="Times New Roman"/>
          <w:sz w:val="28"/>
          <w:szCs w:val="28"/>
        </w:rPr>
        <w:t>2. Стандарт предоставления муниципальной услуги</w:t>
      </w:r>
      <w:bookmarkEnd w:id="4"/>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2.1. </w:t>
      </w:r>
      <w:r w:rsidRPr="00FC5E7E">
        <w:rPr>
          <w:rFonts w:ascii="Times New Roman" w:hAnsi="Times New Roman" w:cs="Times New Roman"/>
          <w:sz w:val="28"/>
          <w:szCs w:val="28"/>
        </w:rPr>
        <w:t>Наименование муниципальной услуги:</w:t>
      </w:r>
    </w:p>
    <w:p w:rsid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«Подготовка и выдача разрешений на отклонение от предельно допустимых параметров разрешенного строительства, реконструкции объектов капитального строительства».</w:t>
      </w:r>
    </w:p>
    <w:p w:rsidR="00D26068" w:rsidRPr="00FC5E7E" w:rsidRDefault="00D26068" w:rsidP="008F633A">
      <w:pPr>
        <w:jc w:val="both"/>
        <w:rPr>
          <w:rFonts w:ascii="Times New Roman" w:hAnsi="Times New Roman" w:cs="Times New Roman"/>
          <w:sz w:val="28"/>
          <w:szCs w:val="28"/>
        </w:rPr>
      </w:pPr>
    </w:p>
    <w:p w:rsid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2.2. </w:t>
      </w:r>
      <w:r w:rsidRPr="00FC5E7E">
        <w:rPr>
          <w:rFonts w:ascii="Times New Roman" w:hAnsi="Times New Roman" w:cs="Times New Roman"/>
          <w:sz w:val="28"/>
          <w:szCs w:val="28"/>
        </w:rPr>
        <w:t>Муниципальная услуга предоставляется Администрацией.</w:t>
      </w:r>
    </w:p>
    <w:p w:rsidR="00D26068" w:rsidRPr="00FC5E7E" w:rsidRDefault="00D26068" w:rsidP="008F633A">
      <w:pPr>
        <w:jc w:val="both"/>
        <w:rPr>
          <w:rFonts w:ascii="Times New Roman" w:hAnsi="Times New Roman" w:cs="Times New Roman"/>
          <w:sz w:val="28"/>
          <w:szCs w:val="28"/>
        </w:rPr>
      </w:pPr>
    </w:p>
    <w:p w:rsid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2.3. </w:t>
      </w:r>
      <w:r w:rsidRPr="00FC5E7E">
        <w:rPr>
          <w:rFonts w:ascii="Times New Roman" w:hAnsi="Times New Roman" w:cs="Times New Roman"/>
          <w:sz w:val="28"/>
          <w:szCs w:val="28"/>
        </w:rPr>
        <w:t>Результатом предоставления муниципальной услуги является выдача заявителю копий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объектов капитального строительства либо об отказе в предоставлении разрешения.</w:t>
      </w:r>
    </w:p>
    <w:p w:rsidR="00D26068" w:rsidRPr="00FC5E7E" w:rsidRDefault="00D26068" w:rsidP="008F633A">
      <w:pPr>
        <w:jc w:val="both"/>
        <w:rPr>
          <w:rFonts w:ascii="Times New Roman" w:hAnsi="Times New Roman" w:cs="Times New Roman"/>
          <w:sz w:val="28"/>
          <w:szCs w:val="28"/>
        </w:rPr>
      </w:pPr>
    </w:p>
    <w:p w:rsid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2.4. </w:t>
      </w:r>
      <w:r w:rsidRPr="00FC5E7E">
        <w:rPr>
          <w:rFonts w:ascii="Times New Roman" w:hAnsi="Times New Roman" w:cs="Times New Roman"/>
          <w:sz w:val="28"/>
          <w:szCs w:val="28"/>
        </w:rPr>
        <w:t>Муниципальная услуга предоставляется не позднее тридцати дней со дня обращения заявителя с заявлением о предоставлении муниципальной услуги.</w:t>
      </w:r>
    </w:p>
    <w:p w:rsidR="00D26068" w:rsidRPr="00FC5E7E" w:rsidRDefault="00D26068"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2.5. </w:t>
      </w:r>
      <w:r w:rsidRPr="00FC5E7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C5E7E">
        <w:rPr>
          <w:rFonts w:ascii="Times New Roman" w:hAnsi="Times New Roman" w:cs="Times New Roman"/>
          <w:sz w:val="28"/>
          <w:szCs w:val="28"/>
        </w:rPr>
        <w:t>с</w:t>
      </w:r>
      <w:proofErr w:type="gramEnd"/>
      <w:r w:rsidRPr="00FC5E7E">
        <w:rPr>
          <w:rFonts w:ascii="Times New Roman" w:hAnsi="Times New Roman" w:cs="Times New Roman"/>
          <w:sz w:val="28"/>
          <w:szCs w:val="28"/>
        </w:rPr>
        <w:t>:</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Градостроительным Кодексом Российской Федерации;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уставом Иртышского сельского поселения;</w:t>
      </w:r>
    </w:p>
    <w:p w:rsidR="00FC5E7E" w:rsidRDefault="00FC5E7E" w:rsidP="008F633A">
      <w:pPr>
        <w:jc w:val="both"/>
        <w:rPr>
          <w:rFonts w:ascii="Times New Roman" w:hAnsi="Times New Roman" w:cs="Times New Roman"/>
          <w:color w:val="auto"/>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Для получения услуги заявитель предоставляет заявление по форме, согласно приложению № 2 к настоящему регламенту.</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 заявлением получатель Муниципальной услуги представляет:</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копии учредительных документов; копию свидетельства о государственной регистрации юридического лица; документ, подтверждающий полномочия руководителя; копию документа, удостоверяющего личность, а также полномочия лица, действующего в интересах юридического лица (оригинал документа для сверки);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копию документа, удостоверяющего личность заявителя - физического лица (оригинал документа для сверки);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копию правоустанавливающего документа на земельный участок (оригинал или засвидетельствованные в нотариальном порядке копии для сверки);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кадастровый паспорт земельного участка (выписка из государственного кадастра недвижимости);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копии правоустанавливающих документов на объекты капитального строительства, расположенные на участке (оригиналы или засвидетельствованные в нотариальном порядке копии для сверки);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копию технического паспорта объекта капитального строительства (оригинал для сверки);</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схему планировочной организации земельного участка;</w:t>
      </w: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сведения о характеристиках земельного участка (топографическая съемка с нанесением границ участка);</w:t>
      </w:r>
    </w:p>
    <w:p w:rsid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Pr="00FC5E7E">
        <w:rPr>
          <w:rFonts w:ascii="Times New Roman" w:hAnsi="Times New Roman" w:cs="Times New Roman"/>
          <w:sz w:val="28"/>
          <w:szCs w:val="28"/>
        </w:rPr>
        <w:t>сведения о параметрах планируемого строительства.</w:t>
      </w:r>
    </w:p>
    <w:p w:rsidR="00A0480B" w:rsidRPr="00A0480B" w:rsidRDefault="00A0480B" w:rsidP="008F633A">
      <w:pPr>
        <w:jc w:val="both"/>
        <w:rPr>
          <w:rFonts w:ascii="Times New Roman" w:hAnsi="Times New Roman" w:cs="Times New Roman"/>
          <w:sz w:val="28"/>
          <w:szCs w:val="28"/>
        </w:rPr>
      </w:pPr>
      <w:r>
        <w:rPr>
          <w:rFonts w:ascii="Times New Roman" w:hAnsi="Times New Roman" w:cs="Times New Roman"/>
          <w:sz w:val="28"/>
          <w:szCs w:val="28"/>
        </w:rPr>
        <w:t>2.6.1</w:t>
      </w:r>
      <w:r w:rsidRPr="00A0480B">
        <w:rPr>
          <w:rFonts w:ascii="Times New Roman" w:hAnsi="Times New Roman" w:cs="Times New Roman"/>
          <w:sz w:val="28"/>
          <w:szCs w:val="28"/>
        </w:rPr>
        <w:t xml:space="preserve">. </w:t>
      </w:r>
      <w:proofErr w:type="gramStart"/>
      <w:r w:rsidRPr="00A0480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A0480B">
        <w:rPr>
          <w:rFonts w:ascii="Times New Roman" w:hAnsi="Times New Roman" w:cs="Times New Roman"/>
          <w:sz w:val="28"/>
          <w:szCs w:val="28"/>
        </w:rPr>
        <w:t xml:space="preserve"> о защите информации». </w:t>
      </w:r>
    </w:p>
    <w:p w:rsidR="00A0480B" w:rsidRPr="00A0480B" w:rsidRDefault="00A0480B" w:rsidP="008F633A">
      <w:pPr>
        <w:jc w:val="both"/>
        <w:rPr>
          <w:rFonts w:ascii="Times New Roman" w:hAnsi="Times New Roman" w:cs="Times New Roman"/>
          <w:sz w:val="28"/>
          <w:szCs w:val="28"/>
        </w:rPr>
      </w:pPr>
      <w:r w:rsidRPr="00A0480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0480B" w:rsidRPr="00A0480B" w:rsidRDefault="00A0480B" w:rsidP="008F633A">
      <w:pPr>
        <w:jc w:val="both"/>
        <w:rPr>
          <w:rFonts w:ascii="Times New Roman" w:hAnsi="Times New Roman" w:cs="Times New Roman"/>
          <w:sz w:val="28"/>
          <w:szCs w:val="28"/>
        </w:rPr>
      </w:pPr>
      <w:proofErr w:type="gramStart"/>
      <w:r w:rsidRPr="00A0480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480B" w:rsidRDefault="00A0480B" w:rsidP="008F633A">
      <w:pPr>
        <w:jc w:val="both"/>
        <w:rPr>
          <w:rFonts w:ascii="Times New Roman" w:hAnsi="Times New Roman" w:cs="Times New Roman"/>
          <w:sz w:val="28"/>
          <w:szCs w:val="28"/>
        </w:rPr>
      </w:pPr>
      <w:r w:rsidRPr="00A0480B">
        <w:rPr>
          <w:rFonts w:ascii="Times New Roman" w:hAnsi="Times New Roman" w:cs="Times New Roman"/>
          <w:sz w:val="28"/>
          <w:szCs w:val="28"/>
        </w:rPr>
        <w:t>2) единой системы идентификац</w:t>
      </w:r>
      <w:proofErr w:type="gramStart"/>
      <w:r w:rsidRPr="00A0480B">
        <w:rPr>
          <w:rFonts w:ascii="Times New Roman" w:hAnsi="Times New Roman" w:cs="Times New Roman"/>
          <w:sz w:val="28"/>
          <w:szCs w:val="28"/>
        </w:rPr>
        <w:t>ии и ау</w:t>
      </w:r>
      <w:proofErr w:type="gramEnd"/>
      <w:r w:rsidRPr="00A0480B">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A0480B">
        <w:rPr>
          <w:rFonts w:ascii="Times New Roman" w:hAnsi="Times New Roman" w:cs="Times New Roman"/>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D26068" w:rsidRPr="00FC5E7E" w:rsidRDefault="00D26068"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Pr>
          <w:rFonts w:ascii="Times New Roman" w:hAnsi="Times New Roman" w:cs="Times New Roman"/>
          <w:sz w:val="28"/>
          <w:szCs w:val="28"/>
        </w:rPr>
        <w:t xml:space="preserve">2.7. </w:t>
      </w:r>
      <w:r w:rsidRPr="00FC5E7E">
        <w:rPr>
          <w:rFonts w:ascii="Times New Roman" w:hAnsi="Times New Roman" w:cs="Times New Roman"/>
          <w:sz w:val="28"/>
          <w:szCs w:val="28"/>
        </w:rPr>
        <w:t>Получателю Муниципальной услуги или его уполномоченному представителю может быть отказано в приеме документов по следующим основаниям:</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копии документов удостоверены не в установленном законодательством порядке;</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тексты документов написаны не разборчиво;</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имена физических лиц, адреса их места жительства написаны не полностью;</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документы содержат серьезные повреждения, наличие которых не позволяет однозначно истолковать их содержание;</w:t>
      </w:r>
    </w:p>
    <w:p w:rsid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истек срок действия документа.</w:t>
      </w:r>
    </w:p>
    <w:p w:rsidR="00D26068" w:rsidRPr="00FC5E7E" w:rsidRDefault="00D26068" w:rsidP="008F633A">
      <w:pPr>
        <w:jc w:val="both"/>
        <w:rPr>
          <w:rFonts w:ascii="Times New Roman" w:hAnsi="Times New Roman" w:cs="Times New Roman"/>
          <w:sz w:val="28"/>
          <w:szCs w:val="28"/>
        </w:rPr>
      </w:pP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2.8. </w:t>
      </w:r>
      <w:r w:rsidR="00FC5E7E" w:rsidRPr="00FC5E7E">
        <w:rPr>
          <w:rFonts w:ascii="Times New Roman" w:hAnsi="Times New Roman" w:cs="Times New Roman"/>
          <w:sz w:val="28"/>
          <w:szCs w:val="28"/>
        </w:rPr>
        <w:t>Основаниями для отказа в предоставлении Муниципальной услуги являются:</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отсутствие одного из необходимых документов, указанных в пункте 2.6. настоящего Административного регламента;</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обращение за получением Муниципальной услуги ненадлежащего</w:t>
      </w:r>
      <w:r>
        <w:rPr>
          <w:rFonts w:ascii="Times New Roman" w:hAnsi="Times New Roman" w:cs="Times New Roman"/>
          <w:sz w:val="28"/>
          <w:szCs w:val="28"/>
        </w:rPr>
        <w:t xml:space="preserve"> </w:t>
      </w:r>
      <w:r w:rsidR="00FC5E7E" w:rsidRPr="00FC5E7E">
        <w:rPr>
          <w:rFonts w:ascii="Times New Roman" w:hAnsi="Times New Roman" w:cs="Times New Roman"/>
          <w:sz w:val="28"/>
          <w:szCs w:val="28"/>
        </w:rPr>
        <w:t>лица;</w:t>
      </w:r>
    </w:p>
    <w:p w:rsid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представителем не представлена оформленная в установленном порядке доверенность на осуществление действий.</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2.8.1. Должностные лица Администрации не вправе требовать от заявителя:</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1)</w:t>
      </w:r>
      <w:r w:rsidRPr="005E21D6">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21D6" w:rsidRPr="005E21D6" w:rsidRDefault="005E21D6" w:rsidP="008F633A">
      <w:pPr>
        <w:jc w:val="both"/>
        <w:rPr>
          <w:rFonts w:ascii="Times New Roman" w:hAnsi="Times New Roman" w:cs="Times New Roman"/>
          <w:sz w:val="28"/>
          <w:szCs w:val="28"/>
        </w:rPr>
      </w:pPr>
      <w:proofErr w:type="gramStart"/>
      <w:r w:rsidRPr="005E21D6">
        <w:rPr>
          <w:rFonts w:ascii="Times New Roman" w:hAnsi="Times New Roman" w:cs="Times New Roman"/>
          <w:sz w:val="28"/>
          <w:szCs w:val="28"/>
        </w:rPr>
        <w:t>2)</w:t>
      </w:r>
      <w:r w:rsidRPr="005E21D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hAnsi="Times New Roman" w:cs="Times New Roman"/>
          <w:sz w:val="28"/>
          <w:szCs w:val="28"/>
        </w:rPr>
        <w:t xml:space="preserve"> </w:t>
      </w:r>
      <w:r w:rsidRPr="005E21D6">
        <w:rPr>
          <w:rFonts w:ascii="Times New Roman" w:hAnsi="Times New Roman" w:cs="Times New Roman"/>
          <w:sz w:val="28"/>
          <w:szCs w:val="28"/>
        </w:rPr>
        <w:t>предоставлении предусмотренных частью 1 статьи 1 Федерального закона государственных и муниципальных услуг, в соответствии с</w:t>
      </w:r>
      <w:proofErr w:type="gramEnd"/>
      <w:r w:rsidRPr="005E21D6">
        <w:rPr>
          <w:rFonts w:ascii="Times New Roman" w:hAnsi="Times New Roman" w:cs="Times New Roman"/>
          <w:sz w:val="28"/>
          <w:szCs w:val="28"/>
        </w:rPr>
        <w:t xml:space="preserve"> нормативными правовыми актами Российской Федерации, нормативными правовыми </w:t>
      </w:r>
      <w:r w:rsidRPr="005E21D6">
        <w:rPr>
          <w:rFonts w:ascii="Times New Roman" w:hAnsi="Times New Roman" w:cs="Times New Roman"/>
          <w:sz w:val="28"/>
          <w:szCs w:val="28"/>
        </w:rPr>
        <w:lastRenderedPageBreak/>
        <w:t>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3)</w:t>
      </w:r>
      <w:r w:rsidRPr="005E21D6">
        <w:rPr>
          <w:rFonts w:ascii="Times New Roman" w:hAnsi="Times New Roman" w:cs="Times New Roman"/>
          <w:sz w:val="28"/>
          <w:szCs w:val="28"/>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4)</w:t>
      </w:r>
      <w:r w:rsidRPr="005E21D6">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а)</w:t>
      </w:r>
      <w:r w:rsidRPr="005E21D6">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б)</w:t>
      </w:r>
      <w:r w:rsidRPr="005E21D6">
        <w:rPr>
          <w:rFonts w:ascii="Times New Roman" w:hAnsi="Times New Roman" w:cs="Times New Roman"/>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1D6" w:rsidRPr="005E21D6" w:rsidRDefault="005E21D6" w:rsidP="008F633A">
      <w:pPr>
        <w:jc w:val="both"/>
        <w:rPr>
          <w:rFonts w:ascii="Times New Roman" w:hAnsi="Times New Roman" w:cs="Times New Roman"/>
          <w:sz w:val="28"/>
          <w:szCs w:val="28"/>
        </w:rPr>
      </w:pPr>
      <w:r w:rsidRPr="005E21D6">
        <w:rPr>
          <w:rFonts w:ascii="Times New Roman" w:hAnsi="Times New Roman" w:cs="Times New Roman"/>
          <w:sz w:val="28"/>
          <w:szCs w:val="28"/>
        </w:rPr>
        <w:t>в)</w:t>
      </w:r>
      <w:r w:rsidRPr="005E21D6">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1D6" w:rsidRDefault="005E21D6" w:rsidP="008F633A">
      <w:pPr>
        <w:jc w:val="both"/>
        <w:rPr>
          <w:rFonts w:ascii="Times New Roman" w:hAnsi="Times New Roman" w:cs="Times New Roman"/>
          <w:sz w:val="28"/>
          <w:szCs w:val="28"/>
        </w:rPr>
      </w:pPr>
      <w:proofErr w:type="gramStart"/>
      <w:r w:rsidRPr="005E21D6">
        <w:rPr>
          <w:rFonts w:ascii="Times New Roman" w:hAnsi="Times New Roman" w:cs="Times New Roman"/>
          <w:sz w:val="28"/>
          <w:szCs w:val="28"/>
        </w:rPr>
        <w:t>г)</w:t>
      </w:r>
      <w:r w:rsidRPr="005E21D6">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5E21D6">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8"/>
          <w:szCs w:val="28"/>
        </w:rPr>
        <w:t xml:space="preserve"> </w:t>
      </w:r>
    </w:p>
    <w:p w:rsidR="00D26068" w:rsidRPr="00FC5E7E" w:rsidRDefault="00D26068" w:rsidP="008F633A">
      <w:pPr>
        <w:jc w:val="both"/>
        <w:rPr>
          <w:rFonts w:ascii="Times New Roman" w:hAnsi="Times New Roman" w:cs="Times New Roman"/>
          <w:sz w:val="28"/>
          <w:szCs w:val="28"/>
        </w:rPr>
      </w:pP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2.9. </w:t>
      </w:r>
      <w:r w:rsidR="00FC5E7E" w:rsidRPr="00FC5E7E">
        <w:rPr>
          <w:rFonts w:ascii="Times New Roman" w:hAnsi="Times New Roman" w:cs="Times New Roman"/>
          <w:sz w:val="28"/>
          <w:szCs w:val="28"/>
        </w:rPr>
        <w:t>Муниципальная услуга предоставляется бесплатно.</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00FC5E7E" w:rsidRPr="00FC5E7E">
        <w:rPr>
          <w:rFonts w:ascii="Times New Roman" w:hAnsi="Times New Roman" w:cs="Times New Roman"/>
          <w:sz w:val="28"/>
          <w:szCs w:val="28"/>
        </w:rPr>
        <w:t xml:space="preserve">Максимальное время ожидания в очереди при подаче документов для предоставления Муниципальной услуги не должно превышать </w:t>
      </w:r>
      <w:r w:rsidR="00326C2D">
        <w:rPr>
          <w:rFonts w:ascii="Times New Roman" w:hAnsi="Times New Roman" w:cs="Times New Roman"/>
          <w:sz w:val="28"/>
          <w:szCs w:val="28"/>
        </w:rPr>
        <w:t>15</w:t>
      </w:r>
      <w:r w:rsidR="00FC5E7E" w:rsidRPr="00FC5E7E">
        <w:rPr>
          <w:rFonts w:ascii="Times New Roman" w:hAnsi="Times New Roman" w:cs="Times New Roman"/>
          <w:sz w:val="28"/>
          <w:szCs w:val="28"/>
        </w:rPr>
        <w:t xml:space="preserve"> минут.</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 xml:space="preserve">Максимальное время ожидания в очереди при получении результата не должно превышать </w:t>
      </w:r>
      <w:r w:rsidR="00326C2D">
        <w:rPr>
          <w:rFonts w:ascii="Times New Roman" w:hAnsi="Times New Roman" w:cs="Times New Roman"/>
          <w:sz w:val="28"/>
          <w:szCs w:val="28"/>
        </w:rPr>
        <w:t>15</w:t>
      </w:r>
      <w:r w:rsidRPr="00FC5E7E">
        <w:rPr>
          <w:rFonts w:ascii="Times New Roman" w:hAnsi="Times New Roman" w:cs="Times New Roman"/>
          <w:sz w:val="28"/>
          <w:szCs w:val="28"/>
        </w:rPr>
        <w:t xml:space="preserve"> минут.</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2.11. </w:t>
      </w:r>
      <w:r w:rsidR="00FC5E7E" w:rsidRPr="00FC5E7E">
        <w:rPr>
          <w:rFonts w:ascii="Times New Roman" w:hAnsi="Times New Roman" w:cs="Times New Roman"/>
          <w:sz w:val="28"/>
          <w:szCs w:val="28"/>
        </w:rPr>
        <w:t>Срок регистрации запроса заявителя о предоставлении Муниципальной услуги не может превышать одного дня.</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2.12. </w:t>
      </w:r>
      <w:r w:rsidR="00FC5E7E" w:rsidRPr="00FC5E7E">
        <w:rPr>
          <w:rFonts w:ascii="Times New Roman" w:hAnsi="Times New Roman" w:cs="Times New Roman"/>
          <w:sz w:val="28"/>
          <w:szCs w:val="28"/>
        </w:rPr>
        <w:t xml:space="preserve">Помещение, в котором осуществляется предоставление </w:t>
      </w:r>
      <w:proofErr w:type="gramStart"/>
      <w:r w:rsidR="00FC5E7E" w:rsidRPr="00FC5E7E">
        <w:rPr>
          <w:rFonts w:ascii="Times New Roman" w:hAnsi="Times New Roman" w:cs="Times New Roman"/>
          <w:sz w:val="28"/>
          <w:szCs w:val="28"/>
        </w:rPr>
        <w:t>услуги</w:t>
      </w:r>
      <w:proofErr w:type="gramEnd"/>
      <w:r w:rsidR="00FC5E7E" w:rsidRPr="00FC5E7E">
        <w:rPr>
          <w:rFonts w:ascii="Times New Roman" w:hAnsi="Times New Roman" w:cs="Times New Roman"/>
          <w:sz w:val="28"/>
          <w:szCs w:val="28"/>
        </w:rPr>
        <w:t xml:space="preserve"> оборудованы необходимой офисной мебелью и компьютерами, оснащенными электронной почтой и доступом в сеть Интернет.</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Вход в здание оборудуется пандусом, расширенным проходом, позволяющим обеспечить беспрепятственный доступ инвалидов, использующих кресла-коляски и соответствующими указателями.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Места информирования заявителей и заполнения необходимых документов оборудуются информационными стендами, стульями и столами для возможности оформления документов, бланками заявлений, канцелярскими принадлежностями.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Рабочие места работников, осуществляющих рассмотрение обращений граждан, оборудуются компьютерами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2.13. </w:t>
      </w:r>
      <w:r w:rsidR="00FC5E7E" w:rsidRPr="00FC5E7E">
        <w:rPr>
          <w:rFonts w:ascii="Times New Roman" w:hAnsi="Times New Roman" w:cs="Times New Roman"/>
          <w:sz w:val="28"/>
          <w:szCs w:val="28"/>
        </w:rPr>
        <w:t>Иные требования к организации предоставления Муниципальной</w:t>
      </w:r>
      <w:r>
        <w:rPr>
          <w:rFonts w:ascii="Times New Roman" w:hAnsi="Times New Roman" w:cs="Times New Roman"/>
          <w:sz w:val="28"/>
          <w:szCs w:val="28"/>
        </w:rPr>
        <w:t xml:space="preserve"> </w:t>
      </w:r>
      <w:r w:rsidR="00FC5E7E" w:rsidRPr="00FC5E7E">
        <w:rPr>
          <w:rFonts w:ascii="Times New Roman" w:hAnsi="Times New Roman" w:cs="Times New Roman"/>
          <w:sz w:val="28"/>
          <w:szCs w:val="28"/>
        </w:rPr>
        <w:t>услуги</w:t>
      </w:r>
      <w:r>
        <w:rPr>
          <w:rFonts w:ascii="Times New Roman" w:hAnsi="Times New Roman" w:cs="Times New Roman"/>
          <w:sz w:val="28"/>
          <w:szCs w:val="28"/>
        </w:rPr>
        <w:t>.</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2.13.1. Информирование о порядке предоставления Муниципальной услуги осуществляется непосредственно в Администрации, а также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издания информационных материалов (памяток, брошюр и т.д.), размещения информации на информационных стендах.</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Основными требованиями к информированию заинтересованных лиц о Муниципальной услуге являются:</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достоверность и полнота информирования;</w:t>
      </w:r>
    </w:p>
    <w:p w:rsidR="00D26068"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четкость в изложении информации;</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у</w:t>
      </w:r>
      <w:r w:rsidR="00FC5E7E" w:rsidRPr="00FC5E7E">
        <w:rPr>
          <w:rFonts w:ascii="Times New Roman" w:hAnsi="Times New Roman" w:cs="Times New Roman"/>
          <w:sz w:val="28"/>
          <w:szCs w:val="28"/>
        </w:rPr>
        <w:t>добство и доступность получения информации;</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оперативность предоставления информации.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2.13.2. </w:t>
      </w:r>
      <w:r w:rsidR="00FC5E7E" w:rsidRPr="00FC5E7E">
        <w:rPr>
          <w:rFonts w:ascii="Times New Roman" w:hAnsi="Times New Roman" w:cs="Times New Roman"/>
          <w:sz w:val="28"/>
          <w:szCs w:val="28"/>
        </w:rPr>
        <w:t>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 xml:space="preserve">Письменные обращения получателей муниципальных услуг о порядке предоставления Муниципальной услуги рассматриваются с учетом времени </w:t>
      </w:r>
      <w:r w:rsidRPr="00FC5E7E">
        <w:rPr>
          <w:rFonts w:ascii="Times New Roman" w:hAnsi="Times New Roman" w:cs="Times New Roman"/>
          <w:sz w:val="28"/>
          <w:szCs w:val="28"/>
        </w:rPr>
        <w:lastRenderedPageBreak/>
        <w:t>подготовки ответа заявителю, в срок, не превышающий 3 рабочих дней с момента получения обращения.</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2.13.3. </w:t>
      </w:r>
      <w:r w:rsidR="00FC5E7E" w:rsidRPr="00FC5E7E">
        <w:rPr>
          <w:rFonts w:ascii="Times New Roman" w:hAnsi="Times New Roman" w:cs="Times New Roman"/>
          <w:sz w:val="28"/>
          <w:szCs w:val="28"/>
        </w:rPr>
        <w:t>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2.13.4. </w:t>
      </w:r>
      <w:r w:rsidR="00FC5E7E" w:rsidRPr="00FC5E7E">
        <w:rPr>
          <w:rFonts w:ascii="Times New Roman" w:hAnsi="Times New Roman" w:cs="Times New Roman"/>
          <w:sz w:val="28"/>
          <w:szCs w:val="28"/>
        </w:rPr>
        <w:t>На информационных стендах, размещаемых в помещении Администрации, содержится следующая информация:</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стандарт предоставления Муниципальной услуги;</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местонахождение, график приема граждан по вопросам предоставления Муниципальной услуги, номера телефонов, адрес официального сайта в сети Интернет и электронной почты Администрации (приложение № 1 к</w:t>
      </w:r>
      <w:r>
        <w:rPr>
          <w:rFonts w:ascii="Times New Roman" w:hAnsi="Times New Roman" w:cs="Times New Roman"/>
          <w:sz w:val="28"/>
          <w:szCs w:val="28"/>
        </w:rPr>
        <w:t xml:space="preserve"> </w:t>
      </w:r>
      <w:r w:rsidR="00FC5E7E" w:rsidRPr="00FC5E7E">
        <w:rPr>
          <w:rFonts w:ascii="Times New Roman" w:hAnsi="Times New Roman" w:cs="Times New Roman"/>
          <w:sz w:val="28"/>
          <w:szCs w:val="28"/>
        </w:rPr>
        <w:t>настоящему Административному регламенту);</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перечень документов, необходимых для получения Муниципальной услуги;</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образец заявления получателей Муниципальной услуги (приложение № 2 к настоящему Административному регламенту);</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процедура предоставления Муниципальной услуги (блок-схема приложение № 3 к настоящему Административному регламенту);</w:t>
      </w:r>
    </w:p>
    <w:p w:rsidR="00D26068"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основания отказа в предо</w:t>
      </w:r>
      <w:r>
        <w:rPr>
          <w:rFonts w:ascii="Times New Roman" w:hAnsi="Times New Roman" w:cs="Times New Roman"/>
          <w:sz w:val="28"/>
          <w:szCs w:val="28"/>
        </w:rPr>
        <w:t>ставлении Муниципальной услуги;</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порядок обжалования решения, действия или бездействия специалиста, участвующего в предоставлении Муниципальной услуги, его должностных лиц и работников;</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lastRenderedPageBreak/>
        <w:t>2.13.5. Прием и консультирование граждан по вопросам, связанным с предоставлением Муниципальной услуги, осуществляется в Администрации в соответствии со следующим графиком:</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Понедельник 8.30 - 17.15 (перерыв 12.30-14.00) Вторник 8.30 - 17.15 (перерыв 12.30-14.00) Среда</w:t>
      </w:r>
      <w:r w:rsidRPr="00FC5E7E">
        <w:rPr>
          <w:rFonts w:ascii="Times New Roman" w:hAnsi="Times New Roman" w:cs="Times New Roman"/>
          <w:sz w:val="28"/>
          <w:szCs w:val="28"/>
        </w:rPr>
        <w:tab/>
        <w:t>8.30 - 17.15 (перерыв 12.30-14.00)</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Четверг</w:t>
      </w:r>
      <w:r w:rsidRPr="00FC5E7E">
        <w:rPr>
          <w:rFonts w:ascii="Times New Roman" w:hAnsi="Times New Roman" w:cs="Times New Roman"/>
          <w:sz w:val="28"/>
          <w:szCs w:val="28"/>
        </w:rPr>
        <w:tab/>
        <w:t>не приемный день</w:t>
      </w:r>
    </w:p>
    <w:p w:rsid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Пятница 8.30 - 17.15 (перерыв 12.30-14.00) Суббота, воскресенье - выходные дни</w:t>
      </w:r>
    </w:p>
    <w:p w:rsidR="00D26068" w:rsidRPr="00FC5E7E" w:rsidRDefault="00D26068"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 xml:space="preserve">2.14. Показатели доступности и качества муниципальной услуги. </w:t>
      </w:r>
      <w:proofErr w:type="gramStart"/>
      <w:r w:rsidRPr="00FC5E7E">
        <w:rPr>
          <w:rFonts w:ascii="Times New Roman" w:hAnsi="Times New Roman" w:cs="Times New Roman"/>
          <w:sz w:val="28"/>
          <w:szCs w:val="28"/>
        </w:rPr>
        <w:t>Основными показателями, характеризующими качество и доступность предоставляемой муниципальной услуги являются</w:t>
      </w:r>
      <w:proofErr w:type="gramEnd"/>
      <w:r w:rsidRPr="00FC5E7E">
        <w:rPr>
          <w:rFonts w:ascii="Times New Roman" w:hAnsi="Times New Roman" w:cs="Times New Roman"/>
          <w:sz w:val="28"/>
          <w:szCs w:val="28"/>
        </w:rPr>
        <w:t>:</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количество жалоб, поступивших от заявителей в части качества и доступности оказываемых услуг (шт.);</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обеспеченность помещениями для приема заявителей;</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среднее время ожидания заявителей (час.);</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количество предоставленных заявителям по телефону консультаций (шт.);</w:t>
      </w:r>
    </w:p>
    <w:p w:rsidR="00FC5E7E" w:rsidRPr="00FC5E7E" w:rsidRDefault="00D26068"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количество удовлетворенных судами заявлений и исков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(шт.).</w:t>
      </w:r>
    </w:p>
    <w:p w:rsidR="00D26068" w:rsidRDefault="00D26068" w:rsidP="008F633A">
      <w:pPr>
        <w:jc w:val="both"/>
        <w:rPr>
          <w:rFonts w:ascii="Times New Roman" w:hAnsi="Times New Roman" w:cs="Times New Roman"/>
          <w:sz w:val="28"/>
          <w:szCs w:val="28"/>
        </w:rPr>
      </w:pPr>
      <w:bookmarkStart w:id="5" w:name="bookmark4"/>
    </w:p>
    <w:p w:rsidR="00D26068" w:rsidRPr="00D26068" w:rsidRDefault="00FC5E7E" w:rsidP="008F633A">
      <w:pPr>
        <w:pStyle w:val="a7"/>
        <w:numPr>
          <w:ilvl w:val="0"/>
          <w:numId w:val="13"/>
        </w:numPr>
        <w:jc w:val="center"/>
        <w:rPr>
          <w:rFonts w:ascii="Times New Roman" w:hAnsi="Times New Roman" w:cs="Times New Roman"/>
          <w:sz w:val="28"/>
          <w:szCs w:val="28"/>
        </w:rPr>
      </w:pPr>
      <w:r w:rsidRPr="00D26068">
        <w:rPr>
          <w:rFonts w:ascii="Times New Roman" w:hAnsi="Times New Roman" w:cs="Times New Roman"/>
          <w:sz w:val="28"/>
          <w:szCs w:val="28"/>
        </w:rPr>
        <w:t>Состав, последовательность и сроки выполнения административных процедур,</w:t>
      </w:r>
    </w:p>
    <w:p w:rsidR="00FC5E7E" w:rsidRPr="00D26068" w:rsidRDefault="00FC5E7E" w:rsidP="008F633A">
      <w:pPr>
        <w:pStyle w:val="a7"/>
        <w:ind w:left="720"/>
        <w:jc w:val="center"/>
        <w:rPr>
          <w:rFonts w:ascii="Times New Roman" w:hAnsi="Times New Roman" w:cs="Times New Roman"/>
          <w:sz w:val="28"/>
          <w:szCs w:val="28"/>
        </w:rPr>
      </w:pPr>
      <w:r w:rsidRPr="00D26068">
        <w:rPr>
          <w:rFonts w:ascii="Times New Roman" w:hAnsi="Times New Roman" w:cs="Times New Roman"/>
          <w:sz w:val="28"/>
          <w:szCs w:val="28"/>
        </w:rPr>
        <w:t>требования к порядку их</w:t>
      </w:r>
      <w:bookmarkEnd w:id="5"/>
      <w:r w:rsidR="00D26068" w:rsidRPr="00D26068">
        <w:rPr>
          <w:rFonts w:ascii="Times New Roman" w:hAnsi="Times New Roman" w:cs="Times New Roman"/>
          <w:sz w:val="28"/>
          <w:szCs w:val="28"/>
        </w:rPr>
        <w:t xml:space="preserve"> </w:t>
      </w:r>
      <w:bookmarkStart w:id="6" w:name="bookmark5"/>
      <w:r w:rsidRPr="00D26068">
        <w:rPr>
          <w:rFonts w:ascii="Times New Roman" w:hAnsi="Times New Roman" w:cs="Times New Roman"/>
          <w:sz w:val="28"/>
          <w:szCs w:val="28"/>
        </w:rPr>
        <w:t>выполнения</w:t>
      </w:r>
      <w:bookmarkEnd w:id="6"/>
    </w:p>
    <w:p w:rsidR="00D26068" w:rsidRPr="00FC5E7E" w:rsidRDefault="00D26068" w:rsidP="008F633A">
      <w:pPr>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3.1. Последовательность и состав выполняемых административных действий при предоставлении услуги показаны на блок схеме в приложении № 3 к настоящему регламенту.</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прием и регистрация заявления с документами, необходимыми для предоставления Муниципальной услуги;</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рассмотрение заявления и документов, необходимых для предоставления Муниципальной услуги, в том числе проведение публичных слушаний;</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издание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w:t>
      </w:r>
    </w:p>
    <w:p w:rsid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выдача трех копий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w:t>
      </w:r>
    </w:p>
    <w:p w:rsidR="002D1EA6" w:rsidRPr="00FC5E7E" w:rsidRDefault="002D1EA6"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3.2. Прием и регистрация заявления с документами, необходимыми для предоставления Муниципальной услуги</w:t>
      </w:r>
      <w:r w:rsidR="00E95301">
        <w:rPr>
          <w:rFonts w:ascii="Times New Roman" w:hAnsi="Times New Roman" w:cs="Times New Roman"/>
          <w:sz w:val="28"/>
          <w:szCs w:val="28"/>
        </w:rPr>
        <w:t>.</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lastRenderedPageBreak/>
        <w:t>Основанием для начала предоставления Муниципальной услуги является личное обращение заявителя (его представителя, доверенного лица) в Администрации с комплектом документов, необходимых для предоставления услуги, указанных в пункте</w:t>
      </w:r>
      <w:r w:rsidR="00E95301">
        <w:rPr>
          <w:rFonts w:ascii="Times New Roman" w:hAnsi="Times New Roman" w:cs="Times New Roman"/>
          <w:sz w:val="28"/>
          <w:szCs w:val="28"/>
        </w:rPr>
        <w:t xml:space="preserve"> </w:t>
      </w:r>
      <w:r w:rsidRPr="00FC5E7E">
        <w:rPr>
          <w:rFonts w:ascii="Times New Roman" w:hAnsi="Times New Roman" w:cs="Times New Roman"/>
          <w:sz w:val="28"/>
          <w:szCs w:val="28"/>
        </w:rPr>
        <w:t>2.6. настоящего Административного регламента.</w:t>
      </w:r>
    </w:p>
    <w:p w:rsidR="00E95301" w:rsidRDefault="00E95301"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Заявление со всеми необходимыми документами принимаются специалистом, осуществляющим прием и консультирование в Администрации.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осуществляющий прием документов:</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осуществляет проверку наличия всех необходимых документов и правильности их оформления, удостоверяясь, в том что:</w:t>
      </w:r>
    </w:p>
    <w:p w:rsidR="00FC5E7E" w:rsidRPr="00FC5E7E" w:rsidRDefault="00FC5E7E" w:rsidP="008F633A">
      <w:pPr>
        <w:ind w:firstLine="426"/>
        <w:jc w:val="both"/>
        <w:rPr>
          <w:rFonts w:ascii="Times New Roman" w:hAnsi="Times New Roman" w:cs="Times New Roman"/>
          <w:sz w:val="28"/>
          <w:szCs w:val="28"/>
        </w:rPr>
      </w:pPr>
      <w:r w:rsidRPr="00FC5E7E">
        <w:rPr>
          <w:rFonts w:ascii="Times New Roman" w:hAnsi="Times New Roman" w:cs="Times New Roman"/>
          <w:sz w:val="28"/>
          <w:szCs w:val="28"/>
        </w:rPr>
        <w:t>копии документов удостоверены в установленном законодательством порядке;</w:t>
      </w:r>
    </w:p>
    <w:p w:rsidR="00FC5E7E" w:rsidRPr="00FC5E7E" w:rsidRDefault="00FC5E7E" w:rsidP="008F633A">
      <w:pPr>
        <w:ind w:firstLine="426"/>
        <w:jc w:val="both"/>
        <w:rPr>
          <w:rFonts w:ascii="Times New Roman" w:hAnsi="Times New Roman" w:cs="Times New Roman"/>
          <w:sz w:val="28"/>
          <w:szCs w:val="28"/>
        </w:rPr>
      </w:pPr>
      <w:r w:rsidRPr="00FC5E7E">
        <w:rPr>
          <w:rFonts w:ascii="Times New Roman" w:hAnsi="Times New Roman" w:cs="Times New Roman"/>
          <w:sz w:val="28"/>
          <w:szCs w:val="28"/>
        </w:rPr>
        <w:t>тексты документов написаны разборчиво, наименование юридических лиц - без сокращения, с указанием их места нахождения;</w:t>
      </w:r>
    </w:p>
    <w:p w:rsidR="00FC5E7E" w:rsidRPr="00FC5E7E" w:rsidRDefault="00FC5E7E" w:rsidP="008F633A">
      <w:pPr>
        <w:ind w:firstLine="426"/>
        <w:jc w:val="both"/>
        <w:rPr>
          <w:rFonts w:ascii="Times New Roman" w:hAnsi="Times New Roman" w:cs="Times New Roman"/>
          <w:sz w:val="28"/>
          <w:szCs w:val="28"/>
        </w:rPr>
      </w:pPr>
      <w:r w:rsidRPr="00FC5E7E">
        <w:rPr>
          <w:rFonts w:ascii="Times New Roman" w:hAnsi="Times New Roman" w:cs="Times New Roman"/>
          <w:sz w:val="28"/>
          <w:szCs w:val="28"/>
        </w:rPr>
        <w:t>имена физических лиц, адреса их места жительства написаны полностью;</w:t>
      </w:r>
    </w:p>
    <w:p w:rsidR="00FC5E7E" w:rsidRPr="00FC5E7E" w:rsidRDefault="00FC5E7E" w:rsidP="008F633A">
      <w:pPr>
        <w:ind w:firstLine="426"/>
        <w:jc w:val="both"/>
        <w:rPr>
          <w:rFonts w:ascii="Times New Roman" w:hAnsi="Times New Roman" w:cs="Times New Roman"/>
          <w:sz w:val="28"/>
          <w:szCs w:val="28"/>
        </w:rPr>
      </w:pPr>
      <w:r w:rsidRPr="00FC5E7E">
        <w:rPr>
          <w:rFonts w:ascii="Times New Roman" w:hAnsi="Times New Roman" w:cs="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документы не содержат серьезных повреждений, наличие которых не позволяет однозначно истолковать их содержание;</w:t>
      </w:r>
    </w:p>
    <w:p w:rsidR="00FC5E7E" w:rsidRPr="00FC5E7E" w:rsidRDefault="00FC5E7E" w:rsidP="008F633A">
      <w:pPr>
        <w:ind w:firstLine="426"/>
        <w:jc w:val="both"/>
        <w:rPr>
          <w:rFonts w:ascii="Times New Roman" w:hAnsi="Times New Roman" w:cs="Times New Roman"/>
          <w:sz w:val="28"/>
          <w:szCs w:val="28"/>
        </w:rPr>
      </w:pPr>
      <w:r w:rsidRPr="00FC5E7E">
        <w:rPr>
          <w:rFonts w:ascii="Times New Roman" w:hAnsi="Times New Roman" w:cs="Times New Roman"/>
          <w:sz w:val="28"/>
          <w:szCs w:val="28"/>
        </w:rPr>
        <w:t>не истек срок действия документа;</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помогает заявителю оформить заявление о выдаче разрешения на отклонение от предельно допустимых параметров разрешенного строительства, реконструкции объектов капитального строительства по форме согласно приложению № 2 к настоящему Административному регламенту;</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регистрирует заявление в журнале регистрации;</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предоставляет заявителю консультацию по порядку и срокам предоставления Муниципальной услуги;</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передает заявление с пакетом документов в отдел градостроительства.</w:t>
      </w:r>
    </w:p>
    <w:p w:rsid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Максимальный срок выполнения действий по приему и регистрации</w:t>
      </w:r>
      <w:r w:rsidR="00E95301">
        <w:rPr>
          <w:rFonts w:ascii="Times New Roman" w:hAnsi="Times New Roman" w:cs="Times New Roman"/>
          <w:sz w:val="28"/>
          <w:szCs w:val="28"/>
        </w:rPr>
        <w:t xml:space="preserve"> </w:t>
      </w:r>
      <w:r w:rsidRPr="00FC5E7E">
        <w:rPr>
          <w:rFonts w:ascii="Times New Roman" w:hAnsi="Times New Roman" w:cs="Times New Roman"/>
          <w:sz w:val="28"/>
          <w:szCs w:val="28"/>
        </w:rPr>
        <w:t>заявления и приложенных к нему документов не должен превышать 1 день.</w:t>
      </w:r>
    </w:p>
    <w:p w:rsidR="002D1EA6" w:rsidRPr="00FC5E7E" w:rsidRDefault="002D1EA6"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3.3. Рассмотрение заявления и документов, необходимых для предоставления Муниципальной услуги, в том числе проведение публичных слушаний.</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Основанием для начала административной процедуры является получение документов специалистом отдела градостроительства, уполномоченным на осуществление настоящей административной процедуры.</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определяет соответствие представленных документов требованиям законодательства.</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lastRenderedPageBreak/>
        <w:t>В случае соответствия направляет их Главе сельского поселения для рассмотрения и передачи в комиссию по правилам землепользования и застройки Иртышского сельского поселения. Комиссия по правилам землепользования и застройки организует проведение публичных слушаний.</w:t>
      </w:r>
    </w:p>
    <w:p w:rsid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Максимальный срок выполнения действий по рассмотрению заявления с приложенными к нему документами и проведение публичных слушаний не может превышать 20 дней.</w:t>
      </w:r>
    </w:p>
    <w:p w:rsidR="002D1EA6" w:rsidRPr="00FC5E7E" w:rsidRDefault="002D1EA6"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3.4. Издание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w:t>
      </w:r>
    </w:p>
    <w:p w:rsidR="00FC5E7E" w:rsidRPr="00FC5E7E" w:rsidRDefault="00FC5E7E" w:rsidP="008F633A">
      <w:pPr>
        <w:jc w:val="both"/>
        <w:rPr>
          <w:rFonts w:ascii="Times New Roman" w:hAnsi="Times New Roman" w:cs="Times New Roman"/>
          <w:sz w:val="28"/>
          <w:szCs w:val="28"/>
        </w:rPr>
      </w:pPr>
      <w:proofErr w:type="gramStart"/>
      <w:r w:rsidRPr="00FC5E7E">
        <w:rPr>
          <w:rFonts w:ascii="Times New Roman" w:hAnsi="Times New Roman" w:cs="Times New Roman"/>
          <w:sz w:val="28"/>
          <w:szCs w:val="28"/>
        </w:rPr>
        <w:t>С учетом результатов публичных слушаний специалист Администрации организует подготовку проекта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и вносит на подписание Главе Иртышского сельского поселения.</w:t>
      </w:r>
      <w:proofErr w:type="gramEnd"/>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После подписания Главой Иртышского сельского поселения постановление регистрируется в журнале регистрации.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Специалист Администрации передает копии постановления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 в многофункциональный центр специалисту для выдачи заявителю.</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Максимальный срок выполнения указанных административных действий не может превышать 8 дней.</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3.5. Выдача трех копий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w:t>
      </w:r>
      <w:r w:rsidR="00E95301">
        <w:rPr>
          <w:rFonts w:ascii="Times New Roman" w:hAnsi="Times New Roman" w:cs="Times New Roman"/>
          <w:sz w:val="28"/>
          <w:szCs w:val="28"/>
        </w:rPr>
        <w:t>.</w:t>
      </w:r>
    </w:p>
    <w:p w:rsidR="00E95301" w:rsidRDefault="00E95301" w:rsidP="008F633A">
      <w:pPr>
        <w:jc w:val="both"/>
        <w:rPr>
          <w:rFonts w:ascii="Times New Roman" w:hAnsi="Times New Roman" w:cs="Times New Roman"/>
          <w:sz w:val="28"/>
          <w:szCs w:val="28"/>
        </w:rPr>
      </w:pP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Выдачу трех копий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 осуществляет специалист, исполняющий функции приема и регистрации заявлений и выдачи документов.</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 xml:space="preserve">Максимальная продолжительность административной процедуры </w:t>
      </w:r>
      <w:r w:rsidR="00E95301">
        <w:rPr>
          <w:rFonts w:ascii="Times New Roman" w:hAnsi="Times New Roman" w:cs="Times New Roman"/>
          <w:sz w:val="28"/>
          <w:szCs w:val="28"/>
        </w:rPr>
        <w:t>–</w:t>
      </w:r>
      <w:r w:rsidRPr="00FC5E7E">
        <w:rPr>
          <w:rFonts w:ascii="Times New Roman" w:hAnsi="Times New Roman" w:cs="Times New Roman"/>
          <w:sz w:val="28"/>
          <w:szCs w:val="28"/>
        </w:rPr>
        <w:t xml:space="preserve"> 1</w:t>
      </w:r>
      <w:r w:rsidR="00E95301">
        <w:rPr>
          <w:rFonts w:ascii="Times New Roman" w:hAnsi="Times New Roman" w:cs="Times New Roman"/>
          <w:sz w:val="28"/>
          <w:szCs w:val="28"/>
        </w:rPr>
        <w:t xml:space="preserve"> </w:t>
      </w:r>
      <w:r w:rsidRPr="00FC5E7E">
        <w:rPr>
          <w:rFonts w:ascii="Times New Roman" w:hAnsi="Times New Roman" w:cs="Times New Roman"/>
          <w:sz w:val="28"/>
          <w:szCs w:val="28"/>
        </w:rPr>
        <w:t>день.</w:t>
      </w:r>
    </w:p>
    <w:p w:rsid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Заявитель расписывается в получении копий постановления Администрации о предоставлении разрешения на отклонение от предельно допустимых параметров разрешенного строительства, реконструкции объекта капитального строительства либо об отказе в предоставлении разрешения в журнале регистрации заявлений и выдачи документов.</w:t>
      </w:r>
    </w:p>
    <w:p w:rsidR="00E95301" w:rsidRPr="00FC5E7E" w:rsidRDefault="00E95301" w:rsidP="008F633A">
      <w:pPr>
        <w:jc w:val="both"/>
        <w:rPr>
          <w:rFonts w:ascii="Times New Roman" w:hAnsi="Times New Roman" w:cs="Times New Roman"/>
          <w:sz w:val="28"/>
          <w:szCs w:val="28"/>
        </w:rPr>
      </w:pPr>
    </w:p>
    <w:p w:rsidR="00FC5E7E" w:rsidRPr="00E95301" w:rsidRDefault="00FC5E7E" w:rsidP="008F633A">
      <w:pPr>
        <w:pStyle w:val="a7"/>
        <w:numPr>
          <w:ilvl w:val="0"/>
          <w:numId w:val="13"/>
        </w:numPr>
        <w:jc w:val="center"/>
        <w:rPr>
          <w:rFonts w:ascii="Times New Roman" w:hAnsi="Times New Roman" w:cs="Times New Roman"/>
          <w:sz w:val="28"/>
          <w:szCs w:val="28"/>
        </w:rPr>
      </w:pPr>
      <w:bookmarkStart w:id="7" w:name="bookmark6"/>
      <w:r w:rsidRPr="00E95301">
        <w:rPr>
          <w:rFonts w:ascii="Times New Roman" w:hAnsi="Times New Roman" w:cs="Times New Roman"/>
          <w:sz w:val="28"/>
          <w:szCs w:val="28"/>
        </w:rPr>
        <w:t xml:space="preserve">Формы </w:t>
      </w:r>
      <w:proofErr w:type="gramStart"/>
      <w:r w:rsidRPr="00E95301">
        <w:rPr>
          <w:rFonts w:ascii="Times New Roman" w:hAnsi="Times New Roman" w:cs="Times New Roman"/>
          <w:sz w:val="28"/>
          <w:szCs w:val="28"/>
        </w:rPr>
        <w:t>контроля за</w:t>
      </w:r>
      <w:proofErr w:type="gramEnd"/>
      <w:r w:rsidRPr="00E95301">
        <w:rPr>
          <w:rFonts w:ascii="Times New Roman" w:hAnsi="Times New Roman" w:cs="Times New Roman"/>
          <w:sz w:val="28"/>
          <w:szCs w:val="28"/>
        </w:rPr>
        <w:t xml:space="preserve"> исполнением административного</w:t>
      </w:r>
      <w:bookmarkEnd w:id="7"/>
      <w:r w:rsidR="00E95301" w:rsidRPr="00E95301">
        <w:rPr>
          <w:rFonts w:ascii="Times New Roman" w:hAnsi="Times New Roman" w:cs="Times New Roman"/>
          <w:sz w:val="28"/>
          <w:szCs w:val="28"/>
        </w:rPr>
        <w:t xml:space="preserve"> </w:t>
      </w:r>
      <w:bookmarkStart w:id="8" w:name="bookmark7"/>
      <w:r w:rsidRPr="00E95301">
        <w:rPr>
          <w:rFonts w:ascii="Times New Roman" w:hAnsi="Times New Roman" w:cs="Times New Roman"/>
          <w:sz w:val="28"/>
          <w:szCs w:val="28"/>
        </w:rPr>
        <w:t>регламента</w:t>
      </w:r>
      <w:bookmarkEnd w:id="8"/>
    </w:p>
    <w:p w:rsidR="00E95301" w:rsidRPr="00E95301" w:rsidRDefault="00E95301" w:rsidP="008F633A">
      <w:pPr>
        <w:ind w:left="360"/>
        <w:rPr>
          <w:rFonts w:ascii="Times New Roman" w:hAnsi="Times New Roman" w:cs="Times New Roman"/>
          <w:sz w:val="28"/>
          <w:szCs w:val="28"/>
        </w:rPr>
      </w:pP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4.1. </w:t>
      </w:r>
      <w:r w:rsidR="00FC5E7E" w:rsidRPr="00FC5E7E">
        <w:rPr>
          <w:rFonts w:ascii="Times New Roman" w:hAnsi="Times New Roman" w:cs="Times New Roman"/>
          <w:sz w:val="28"/>
          <w:szCs w:val="28"/>
        </w:rPr>
        <w:t xml:space="preserve">Порядок осуществления текущего </w:t>
      </w:r>
      <w:proofErr w:type="gramStart"/>
      <w:r w:rsidR="00FC5E7E" w:rsidRPr="00FC5E7E">
        <w:rPr>
          <w:rFonts w:ascii="Times New Roman" w:hAnsi="Times New Roman" w:cs="Times New Roman"/>
          <w:sz w:val="28"/>
          <w:szCs w:val="28"/>
        </w:rPr>
        <w:t>контроля за</w:t>
      </w:r>
      <w:proofErr w:type="gramEnd"/>
      <w:r w:rsidR="00FC5E7E" w:rsidRPr="00FC5E7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4.1.1. </w:t>
      </w:r>
      <w:r w:rsidR="00FC5E7E" w:rsidRPr="00FC5E7E">
        <w:rPr>
          <w:rFonts w:ascii="Times New Roman" w:hAnsi="Times New Roman" w:cs="Times New Roman"/>
          <w:sz w:val="28"/>
          <w:szCs w:val="28"/>
        </w:rPr>
        <w:t>Текущий контроль осуществляется Главой сельского поселения.</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4.1.2. </w:t>
      </w:r>
      <w:r w:rsidR="00FC5E7E" w:rsidRPr="00FC5E7E">
        <w:rPr>
          <w:rFonts w:ascii="Times New Roman" w:hAnsi="Times New Roman" w:cs="Times New Roman"/>
          <w:sz w:val="28"/>
          <w:szCs w:val="28"/>
        </w:rPr>
        <w:t>Ответственность должностного лица за предоставление муниципальной услуги закрепляется в его должностной инструкции. Должностное лицо несет персональную ответственность за соблюдение сроков и порядка приема и выдачи документов.</w:t>
      </w:r>
    </w:p>
    <w:p w:rsidR="00FC5E7E" w:rsidRP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4.1.3. </w:t>
      </w:r>
      <w:r w:rsidR="00FC5E7E" w:rsidRPr="00FC5E7E">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лицами, участвующими в предоставлении муниципальной услуги, положений Административного регламента, иных правовых актов, устанавливающих требования к предоставлению муниципальной услуги.</w:t>
      </w:r>
    </w:p>
    <w:p w:rsidR="00FC5E7E" w:rsidRDefault="00E95301" w:rsidP="008F633A">
      <w:pPr>
        <w:jc w:val="both"/>
        <w:rPr>
          <w:rFonts w:ascii="Times New Roman" w:hAnsi="Times New Roman" w:cs="Times New Roman"/>
          <w:sz w:val="28"/>
          <w:szCs w:val="28"/>
        </w:rPr>
      </w:pPr>
      <w:r>
        <w:rPr>
          <w:rFonts w:ascii="Times New Roman" w:hAnsi="Times New Roman" w:cs="Times New Roman"/>
          <w:sz w:val="28"/>
          <w:szCs w:val="28"/>
        </w:rPr>
        <w:t xml:space="preserve">4.1.4. </w:t>
      </w:r>
      <w:r w:rsidR="00FC5E7E" w:rsidRPr="00FC5E7E">
        <w:rPr>
          <w:rFonts w:ascii="Times New Roman" w:hAnsi="Times New Roman" w:cs="Times New Roman"/>
          <w:sz w:val="28"/>
          <w:szCs w:val="28"/>
        </w:rPr>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6A28B9" w:rsidRPr="00FC5E7E" w:rsidRDefault="006A28B9" w:rsidP="008F633A">
      <w:pPr>
        <w:jc w:val="both"/>
        <w:rPr>
          <w:rFonts w:ascii="Times New Roman" w:hAnsi="Times New Roman" w:cs="Times New Roman"/>
          <w:sz w:val="28"/>
          <w:szCs w:val="28"/>
        </w:rPr>
      </w:pPr>
    </w:p>
    <w:p w:rsidR="00FC5E7E" w:rsidRPr="00FC5E7E" w:rsidRDefault="00FC5E7E" w:rsidP="006A28B9">
      <w:pPr>
        <w:jc w:val="center"/>
        <w:rPr>
          <w:rFonts w:ascii="Times New Roman" w:hAnsi="Times New Roman" w:cs="Times New Roman"/>
          <w:sz w:val="28"/>
          <w:szCs w:val="28"/>
        </w:rPr>
      </w:pPr>
      <w:r w:rsidRPr="00FC5E7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w:t>
      </w:r>
      <w:r w:rsidR="00E95301">
        <w:rPr>
          <w:rFonts w:ascii="Times New Roman" w:hAnsi="Times New Roman" w:cs="Times New Roman"/>
          <w:sz w:val="28"/>
          <w:szCs w:val="28"/>
        </w:rPr>
        <w:t xml:space="preserve"> </w:t>
      </w:r>
      <w:r w:rsidRPr="00FC5E7E">
        <w:rPr>
          <w:rFonts w:ascii="Times New Roman" w:hAnsi="Times New Roman" w:cs="Times New Roman"/>
          <w:sz w:val="28"/>
          <w:szCs w:val="28"/>
        </w:rPr>
        <w:t xml:space="preserve">числе порядок и формы </w:t>
      </w:r>
      <w:proofErr w:type="gramStart"/>
      <w:r w:rsidRPr="00FC5E7E">
        <w:rPr>
          <w:rFonts w:ascii="Times New Roman" w:hAnsi="Times New Roman" w:cs="Times New Roman"/>
          <w:sz w:val="28"/>
          <w:szCs w:val="28"/>
        </w:rPr>
        <w:t>контроля за</w:t>
      </w:r>
      <w:proofErr w:type="gramEnd"/>
      <w:r w:rsidRPr="00FC5E7E">
        <w:rPr>
          <w:rFonts w:ascii="Times New Roman" w:hAnsi="Times New Roman" w:cs="Times New Roman"/>
          <w:sz w:val="28"/>
          <w:szCs w:val="28"/>
        </w:rPr>
        <w:t xml:space="preserve"> полнотой и качеством предоставления муниципальной услуги.</w:t>
      </w:r>
    </w:p>
    <w:p w:rsidR="00FC5E7E" w:rsidRPr="00FC5E7E" w:rsidRDefault="004A5E7E" w:rsidP="008F633A">
      <w:pPr>
        <w:jc w:val="both"/>
        <w:rPr>
          <w:rFonts w:ascii="Times New Roman" w:hAnsi="Times New Roman" w:cs="Times New Roman"/>
          <w:sz w:val="28"/>
          <w:szCs w:val="28"/>
        </w:rPr>
      </w:pPr>
      <w:r>
        <w:rPr>
          <w:rFonts w:ascii="Times New Roman" w:hAnsi="Times New Roman" w:cs="Times New Roman"/>
          <w:sz w:val="28"/>
          <w:szCs w:val="28"/>
        </w:rPr>
        <w:t xml:space="preserve">4.2.1. </w:t>
      </w:r>
      <w:r w:rsidR="00FC5E7E" w:rsidRPr="00FC5E7E">
        <w:rPr>
          <w:rFonts w:ascii="Times New Roman" w:hAnsi="Times New Roman" w:cs="Times New Roman"/>
          <w:sz w:val="28"/>
          <w:szCs w:val="28"/>
        </w:rPr>
        <w:t xml:space="preserve">Для осуществления </w:t>
      </w:r>
      <w:proofErr w:type="gramStart"/>
      <w:r w:rsidR="00FC5E7E" w:rsidRPr="00FC5E7E">
        <w:rPr>
          <w:rFonts w:ascii="Times New Roman" w:hAnsi="Times New Roman" w:cs="Times New Roman"/>
          <w:sz w:val="28"/>
          <w:szCs w:val="28"/>
        </w:rPr>
        <w:t>контроля за</w:t>
      </w:r>
      <w:proofErr w:type="gramEnd"/>
      <w:r w:rsidR="00FC5E7E" w:rsidRPr="00FC5E7E">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C5E7E" w:rsidRPr="00FC5E7E" w:rsidRDefault="004A5E7E" w:rsidP="008F633A">
      <w:pPr>
        <w:jc w:val="both"/>
        <w:rPr>
          <w:rFonts w:ascii="Times New Roman" w:hAnsi="Times New Roman" w:cs="Times New Roman"/>
          <w:sz w:val="28"/>
          <w:szCs w:val="28"/>
        </w:rPr>
      </w:pPr>
      <w:r>
        <w:rPr>
          <w:rFonts w:ascii="Times New Roman" w:hAnsi="Times New Roman" w:cs="Times New Roman"/>
          <w:sz w:val="28"/>
          <w:szCs w:val="28"/>
        </w:rPr>
        <w:t xml:space="preserve">4.2.2. </w:t>
      </w:r>
      <w:r w:rsidR="00FC5E7E" w:rsidRPr="00FC5E7E">
        <w:rPr>
          <w:rFonts w:ascii="Times New Roman" w:hAnsi="Times New Roman" w:cs="Times New Roman"/>
          <w:sz w:val="28"/>
          <w:szCs w:val="28"/>
        </w:rPr>
        <w:t>Периодичность осуществления плановых и внеплановых проверок полноты и качества предоставления муниципальной услуги устанавливается Администрацией Иртышского сельского поселения Омского муниципального района Омской области.</w:t>
      </w:r>
    </w:p>
    <w:p w:rsidR="00FC5E7E" w:rsidRPr="00FC5E7E" w:rsidRDefault="004A5E7E" w:rsidP="008F633A">
      <w:pPr>
        <w:jc w:val="both"/>
        <w:rPr>
          <w:rFonts w:ascii="Times New Roman" w:hAnsi="Times New Roman" w:cs="Times New Roman"/>
          <w:sz w:val="28"/>
          <w:szCs w:val="28"/>
        </w:rPr>
      </w:pPr>
      <w:r>
        <w:rPr>
          <w:rFonts w:ascii="Times New Roman" w:hAnsi="Times New Roman" w:cs="Times New Roman"/>
          <w:sz w:val="28"/>
          <w:szCs w:val="28"/>
        </w:rPr>
        <w:t>4.2.3.</w:t>
      </w:r>
      <w:r w:rsidR="00FC5E7E" w:rsidRPr="00FC5E7E">
        <w:rPr>
          <w:rFonts w:ascii="Times New Roman" w:hAnsi="Times New Roman" w:cs="Times New Roman"/>
          <w:sz w:val="28"/>
          <w:szCs w:val="28"/>
        </w:rPr>
        <w:t>Плановые и внеплановые проверки проводятся должностным лицом, уполномоченным Главой Иртышского сельского поселения Омского муниципального района Омской области.</w:t>
      </w:r>
    </w:p>
    <w:p w:rsidR="00FC5E7E" w:rsidRPr="00FC5E7E" w:rsidRDefault="00FC5E7E" w:rsidP="008F633A">
      <w:pPr>
        <w:jc w:val="both"/>
        <w:rPr>
          <w:rFonts w:ascii="Times New Roman" w:hAnsi="Times New Roman" w:cs="Times New Roman"/>
          <w:sz w:val="28"/>
          <w:szCs w:val="28"/>
        </w:rPr>
      </w:pPr>
      <w:r w:rsidRPr="00FC5E7E">
        <w:rPr>
          <w:rFonts w:ascii="Times New Roman" w:hAnsi="Times New Roman" w:cs="Times New Roman"/>
          <w:sz w:val="28"/>
          <w:szCs w:val="28"/>
        </w:rPr>
        <w:t>В ходе плановых и внеплановых проверок проверяется:</w:t>
      </w:r>
    </w:p>
    <w:p w:rsidR="00FC5E7E" w:rsidRPr="00FC5E7E" w:rsidRDefault="004A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знание специалистами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FC5E7E" w:rsidRPr="004A5E7E" w:rsidRDefault="004A5E7E" w:rsidP="008F633A">
      <w:pPr>
        <w:pStyle w:val="a6"/>
        <w:jc w:val="both"/>
        <w:rPr>
          <w:rFonts w:ascii="Times New Roman" w:hAnsi="Times New Roman" w:cs="Times New Roman"/>
          <w:sz w:val="28"/>
          <w:szCs w:val="28"/>
        </w:rPr>
      </w:pPr>
      <w:r w:rsidRPr="004A5E7E">
        <w:rPr>
          <w:rFonts w:ascii="Times New Roman" w:hAnsi="Times New Roman" w:cs="Times New Roman"/>
          <w:sz w:val="28"/>
          <w:szCs w:val="28"/>
        </w:rPr>
        <w:lastRenderedPageBreak/>
        <w:t xml:space="preserve">- </w:t>
      </w:r>
      <w:r w:rsidR="00FC5E7E" w:rsidRPr="004A5E7E">
        <w:rPr>
          <w:rFonts w:ascii="Times New Roman" w:hAnsi="Times New Roman" w:cs="Times New Roman"/>
          <w:sz w:val="28"/>
          <w:szCs w:val="28"/>
        </w:rPr>
        <w:t>соблюдение ответственными лицами сроков и последовательности исполнения административных процедур;</w:t>
      </w:r>
    </w:p>
    <w:p w:rsidR="00FC5E7E" w:rsidRPr="004A5E7E" w:rsidRDefault="004A5E7E" w:rsidP="008F633A">
      <w:pPr>
        <w:pStyle w:val="a6"/>
        <w:jc w:val="both"/>
        <w:rPr>
          <w:rFonts w:ascii="Times New Roman" w:hAnsi="Times New Roman" w:cs="Times New Roman"/>
          <w:sz w:val="28"/>
          <w:szCs w:val="28"/>
        </w:rPr>
      </w:pPr>
      <w:r w:rsidRPr="004A5E7E">
        <w:rPr>
          <w:rFonts w:ascii="Times New Roman" w:hAnsi="Times New Roman" w:cs="Times New Roman"/>
          <w:sz w:val="28"/>
          <w:szCs w:val="28"/>
        </w:rPr>
        <w:t xml:space="preserve">- </w:t>
      </w:r>
      <w:r w:rsidR="00FC5E7E" w:rsidRPr="004A5E7E">
        <w:rPr>
          <w:rFonts w:ascii="Times New Roman" w:hAnsi="Times New Roman" w:cs="Times New Roman"/>
          <w:sz w:val="28"/>
          <w:szCs w:val="28"/>
        </w:rPr>
        <w:t>правильность</w:t>
      </w:r>
      <w:r>
        <w:rPr>
          <w:rFonts w:ascii="Times New Roman" w:hAnsi="Times New Roman" w:cs="Times New Roman"/>
          <w:sz w:val="28"/>
          <w:szCs w:val="28"/>
        </w:rPr>
        <w:t xml:space="preserve"> </w:t>
      </w:r>
      <w:r w:rsidR="00FC5E7E" w:rsidRPr="004A5E7E">
        <w:rPr>
          <w:rFonts w:ascii="Times New Roman" w:hAnsi="Times New Roman" w:cs="Times New Roman"/>
          <w:sz w:val="28"/>
          <w:szCs w:val="28"/>
        </w:rPr>
        <w:t>и</w:t>
      </w:r>
      <w:r>
        <w:rPr>
          <w:rFonts w:ascii="Times New Roman" w:hAnsi="Times New Roman" w:cs="Times New Roman"/>
          <w:sz w:val="28"/>
          <w:szCs w:val="28"/>
        </w:rPr>
        <w:t xml:space="preserve"> </w:t>
      </w:r>
      <w:r w:rsidR="00FC5E7E" w:rsidRPr="004A5E7E">
        <w:rPr>
          <w:rFonts w:ascii="Times New Roman" w:hAnsi="Times New Roman" w:cs="Times New Roman"/>
          <w:sz w:val="28"/>
          <w:szCs w:val="28"/>
        </w:rPr>
        <w:t>своевременность информирования заявителей</w:t>
      </w:r>
      <w:r>
        <w:rPr>
          <w:rFonts w:ascii="Times New Roman" w:hAnsi="Times New Roman" w:cs="Times New Roman"/>
          <w:sz w:val="28"/>
          <w:szCs w:val="28"/>
        </w:rPr>
        <w:t xml:space="preserve"> </w:t>
      </w:r>
      <w:r w:rsidR="00FC5E7E" w:rsidRPr="004A5E7E">
        <w:rPr>
          <w:rFonts w:ascii="Times New Roman" w:hAnsi="Times New Roman" w:cs="Times New Roman"/>
          <w:sz w:val="28"/>
          <w:szCs w:val="28"/>
        </w:rPr>
        <w:t>об</w:t>
      </w:r>
      <w:r>
        <w:rPr>
          <w:rFonts w:ascii="Times New Roman" w:hAnsi="Times New Roman" w:cs="Times New Roman"/>
          <w:sz w:val="28"/>
          <w:szCs w:val="28"/>
        </w:rPr>
        <w:t xml:space="preserve"> </w:t>
      </w:r>
      <w:r w:rsidR="00FC5E7E" w:rsidRPr="004A5E7E">
        <w:rPr>
          <w:rFonts w:ascii="Times New Roman" w:hAnsi="Times New Roman" w:cs="Times New Roman"/>
          <w:sz w:val="28"/>
          <w:szCs w:val="28"/>
        </w:rPr>
        <w:t>изменении</w:t>
      </w:r>
      <w:r>
        <w:rPr>
          <w:rFonts w:ascii="Times New Roman" w:hAnsi="Times New Roman" w:cs="Times New Roman"/>
          <w:sz w:val="28"/>
          <w:szCs w:val="28"/>
        </w:rPr>
        <w:t xml:space="preserve"> </w:t>
      </w:r>
      <w:r w:rsidR="00FC5E7E" w:rsidRPr="004A5E7E">
        <w:rPr>
          <w:rFonts w:ascii="Times New Roman" w:hAnsi="Times New Roman" w:cs="Times New Roman"/>
          <w:sz w:val="28"/>
          <w:szCs w:val="28"/>
        </w:rPr>
        <w:tab/>
        <w:t>административных</w:t>
      </w:r>
      <w:r w:rsidRPr="004A5E7E">
        <w:rPr>
          <w:rFonts w:ascii="Times New Roman" w:hAnsi="Times New Roman" w:cs="Times New Roman"/>
          <w:sz w:val="28"/>
          <w:szCs w:val="28"/>
        </w:rPr>
        <w:t xml:space="preserve"> </w:t>
      </w:r>
      <w:r w:rsidR="00FC5E7E" w:rsidRPr="004A5E7E">
        <w:rPr>
          <w:rFonts w:ascii="Times New Roman" w:hAnsi="Times New Roman" w:cs="Times New Roman"/>
          <w:sz w:val="28"/>
          <w:szCs w:val="28"/>
        </w:rPr>
        <w:t>процедур,</w:t>
      </w:r>
      <w:r w:rsidRPr="004A5E7E">
        <w:rPr>
          <w:rFonts w:ascii="Times New Roman" w:hAnsi="Times New Roman" w:cs="Times New Roman"/>
          <w:sz w:val="28"/>
          <w:szCs w:val="28"/>
        </w:rPr>
        <w:t xml:space="preserve">  п</w:t>
      </w:r>
      <w:r w:rsidR="00FC5E7E" w:rsidRPr="004A5E7E">
        <w:rPr>
          <w:rFonts w:ascii="Times New Roman" w:hAnsi="Times New Roman" w:cs="Times New Roman"/>
          <w:sz w:val="28"/>
          <w:szCs w:val="28"/>
        </w:rPr>
        <w:t>редусмотренных Административным регламентом;</w:t>
      </w:r>
    </w:p>
    <w:p w:rsidR="00FC5E7E" w:rsidRDefault="004A5E7E" w:rsidP="008F633A">
      <w:pPr>
        <w:jc w:val="both"/>
        <w:rPr>
          <w:rFonts w:ascii="Times New Roman" w:hAnsi="Times New Roman" w:cs="Times New Roman"/>
          <w:sz w:val="28"/>
          <w:szCs w:val="28"/>
        </w:rPr>
      </w:pPr>
      <w:r>
        <w:rPr>
          <w:rFonts w:ascii="Times New Roman" w:hAnsi="Times New Roman" w:cs="Times New Roman"/>
          <w:sz w:val="28"/>
          <w:szCs w:val="28"/>
        </w:rPr>
        <w:t xml:space="preserve">- </w:t>
      </w:r>
      <w:r w:rsidR="00FC5E7E" w:rsidRPr="00FC5E7E">
        <w:rPr>
          <w:rFonts w:ascii="Times New Roman" w:hAnsi="Times New Roman" w:cs="Times New Roman"/>
          <w:sz w:val="28"/>
          <w:szCs w:val="28"/>
        </w:rPr>
        <w:t>устранение нарушений и недостатков, выявленных в ходе предыдущих проверок.</w:t>
      </w:r>
    </w:p>
    <w:p w:rsidR="004A5E7E" w:rsidRPr="00FC5E7E" w:rsidRDefault="004A5E7E" w:rsidP="008F633A">
      <w:pPr>
        <w:jc w:val="both"/>
        <w:rPr>
          <w:rFonts w:ascii="Times New Roman" w:hAnsi="Times New Roman" w:cs="Times New Roman"/>
          <w:sz w:val="28"/>
          <w:szCs w:val="28"/>
        </w:rPr>
      </w:pPr>
    </w:p>
    <w:p w:rsidR="00FC5E7E" w:rsidRPr="004A5E7E" w:rsidRDefault="00FC5E7E" w:rsidP="008F633A">
      <w:pPr>
        <w:pStyle w:val="a7"/>
        <w:numPr>
          <w:ilvl w:val="0"/>
          <w:numId w:val="13"/>
        </w:numPr>
        <w:jc w:val="center"/>
        <w:rPr>
          <w:rFonts w:ascii="Times New Roman" w:hAnsi="Times New Roman" w:cs="Times New Roman"/>
          <w:sz w:val="28"/>
          <w:szCs w:val="28"/>
        </w:rPr>
      </w:pPr>
      <w:bookmarkStart w:id="9" w:name="bookmark8"/>
      <w:r w:rsidRPr="004A5E7E">
        <w:rPr>
          <w:rFonts w:ascii="Times New Roman" w:hAnsi="Times New Roman" w:cs="Times New Roman"/>
          <w:sz w:val="28"/>
          <w:szCs w:val="28"/>
        </w:rPr>
        <w:t>Досудебный (внесудебный) порядок обжалования решений и действий (бездействия) органа Администрации (подведомственной организации), а также должностного лица, муниципального служащего</w:t>
      </w:r>
      <w:bookmarkEnd w:id="9"/>
    </w:p>
    <w:p w:rsidR="004A5E7E" w:rsidRPr="004A5E7E" w:rsidRDefault="004A5E7E" w:rsidP="008F633A">
      <w:pPr>
        <w:pStyle w:val="a7"/>
        <w:ind w:left="720"/>
        <w:rPr>
          <w:rFonts w:ascii="Times New Roman" w:hAnsi="Times New Roman" w:cs="Times New Roman"/>
          <w:sz w:val="28"/>
          <w:szCs w:val="28"/>
        </w:rPr>
      </w:pP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5.1. Заявитель может обратиться с жалобой, в том числе в следующих случаях:</w:t>
      </w: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1)</w:t>
      </w:r>
      <w:r w:rsidRPr="004A3E09">
        <w:rPr>
          <w:rFonts w:ascii="Times New Roman" w:hAnsi="Times New Roman" w:cs="Times New Roman"/>
          <w:sz w:val="28"/>
          <w:szCs w:val="28"/>
        </w:rPr>
        <w:tab/>
        <w:t>нарушение срока регистрации заявления о предоставлении муниципальной услуги, комплексного запроса;</w:t>
      </w: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2)</w:t>
      </w:r>
      <w:r w:rsidRPr="004A3E09">
        <w:rPr>
          <w:rFonts w:ascii="Times New Roman" w:hAnsi="Times New Roman" w:cs="Times New Roman"/>
          <w:sz w:val="28"/>
          <w:szCs w:val="28"/>
        </w:rPr>
        <w:tab/>
        <w:t>нарушение срока предоставления муниципальной услуги;</w:t>
      </w: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3)</w:t>
      </w:r>
      <w:r w:rsidRPr="004A3E09">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4)</w:t>
      </w:r>
      <w:r w:rsidRPr="004A3E09">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4A3E09" w:rsidRPr="004A3E09" w:rsidRDefault="004A3E09" w:rsidP="008F633A">
      <w:pPr>
        <w:jc w:val="both"/>
        <w:rPr>
          <w:rFonts w:ascii="Times New Roman" w:hAnsi="Times New Roman" w:cs="Times New Roman"/>
          <w:sz w:val="28"/>
          <w:szCs w:val="28"/>
        </w:rPr>
      </w:pPr>
      <w:proofErr w:type="gramStart"/>
      <w:r w:rsidRPr="004A3E09">
        <w:rPr>
          <w:rFonts w:ascii="Times New Roman" w:hAnsi="Times New Roman" w:cs="Times New Roman"/>
          <w:sz w:val="28"/>
          <w:szCs w:val="28"/>
        </w:rPr>
        <w:t>5)</w:t>
      </w:r>
      <w:r w:rsidRPr="004A3E09">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6)</w:t>
      </w:r>
      <w:r w:rsidRPr="004A3E09">
        <w:rPr>
          <w:rFonts w:ascii="Times New Roman" w:hAnsi="Times New Roman" w:cs="Times New Roman"/>
          <w:sz w:val="28"/>
          <w:szCs w:val="28"/>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Pr>
          <w:rFonts w:ascii="Times New Roman" w:hAnsi="Times New Roman" w:cs="Times New Roman"/>
          <w:sz w:val="28"/>
          <w:szCs w:val="28"/>
        </w:rPr>
        <w:t>Иртышского сельского поселения;</w:t>
      </w:r>
    </w:p>
    <w:p w:rsidR="004A3E09" w:rsidRPr="004A3E09" w:rsidRDefault="004A3E09" w:rsidP="008F633A">
      <w:pPr>
        <w:jc w:val="both"/>
        <w:rPr>
          <w:rFonts w:ascii="Times New Roman" w:hAnsi="Times New Roman" w:cs="Times New Roman"/>
          <w:sz w:val="28"/>
          <w:szCs w:val="28"/>
        </w:rPr>
      </w:pPr>
      <w:proofErr w:type="gramStart"/>
      <w:r w:rsidRPr="004A3E09">
        <w:rPr>
          <w:rFonts w:ascii="Times New Roman" w:hAnsi="Times New Roman" w:cs="Times New Roman"/>
          <w:sz w:val="28"/>
          <w:szCs w:val="28"/>
        </w:rPr>
        <w:t>7)</w:t>
      </w:r>
      <w:r w:rsidRPr="004A3E09">
        <w:rPr>
          <w:rFonts w:ascii="Times New Roman" w:hAnsi="Times New Roman" w:cs="Times New Roman"/>
          <w:sz w:val="28"/>
          <w:szCs w:val="28"/>
        </w:rPr>
        <w:tab/>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8)</w:t>
      </w:r>
      <w:r w:rsidRPr="004A3E09">
        <w:rPr>
          <w:rFonts w:ascii="Times New Roman" w:hAnsi="Times New Roman" w:cs="Times New Roman"/>
          <w:sz w:val="28"/>
          <w:szCs w:val="28"/>
        </w:rPr>
        <w:tab/>
        <w:t>нарушение срока или порядка выдачи документов по результатам предоставления муниципальной услуги;</w:t>
      </w:r>
    </w:p>
    <w:p w:rsidR="004A3E09" w:rsidRPr="004A3E09" w:rsidRDefault="004A3E09" w:rsidP="008F633A">
      <w:pPr>
        <w:jc w:val="both"/>
        <w:rPr>
          <w:rFonts w:ascii="Times New Roman" w:hAnsi="Times New Roman" w:cs="Times New Roman"/>
          <w:sz w:val="28"/>
          <w:szCs w:val="28"/>
        </w:rPr>
      </w:pPr>
      <w:r w:rsidRPr="004A3E09">
        <w:rPr>
          <w:rFonts w:ascii="Times New Roman" w:hAnsi="Times New Roman" w:cs="Times New Roman"/>
          <w:sz w:val="28"/>
          <w:szCs w:val="28"/>
        </w:rPr>
        <w:t>9)</w:t>
      </w:r>
      <w:r w:rsidRPr="004A3E09">
        <w:rPr>
          <w:rFonts w:ascii="Times New Roman" w:hAnsi="Times New Roman" w:cs="Times New Roman"/>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w:t>
      </w:r>
      <w:r w:rsidRPr="004A3E09">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4A3E09">
        <w:rPr>
          <w:rFonts w:ascii="Times New Roman" w:hAnsi="Times New Roman" w:cs="Times New Roman"/>
          <w:sz w:val="28"/>
          <w:szCs w:val="28"/>
        </w:rPr>
        <w:t xml:space="preserve"> ;</w:t>
      </w:r>
      <w:proofErr w:type="gramEnd"/>
    </w:p>
    <w:p w:rsidR="00FC5E7E" w:rsidRPr="00FC5E7E" w:rsidRDefault="004A3E09" w:rsidP="008F633A">
      <w:pPr>
        <w:jc w:val="both"/>
        <w:rPr>
          <w:rFonts w:ascii="Times New Roman" w:hAnsi="Times New Roman" w:cs="Times New Roman"/>
          <w:color w:val="auto"/>
          <w:sz w:val="28"/>
          <w:szCs w:val="28"/>
        </w:rPr>
      </w:pPr>
      <w:r w:rsidRPr="004A3E09">
        <w:rPr>
          <w:rFonts w:ascii="Times New Roman" w:hAnsi="Times New Roman" w:cs="Times New Roman"/>
          <w:sz w:val="28"/>
          <w:szCs w:val="28"/>
        </w:rPr>
        <w:t>10)</w:t>
      </w:r>
      <w:r w:rsidRPr="004A3E09">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r w:rsidR="00FC5E7E" w:rsidRPr="00FC5E7E">
        <w:rPr>
          <w:rFonts w:ascii="Times New Roman" w:hAnsi="Times New Roman" w:cs="Times New Roman"/>
          <w:sz w:val="28"/>
          <w:szCs w:val="28"/>
        </w:rPr>
        <w:t xml:space="preserve"> </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5.2.</w:t>
      </w:r>
      <w:r w:rsidRPr="004A3E09">
        <w:rPr>
          <w:rFonts w:ascii="Times New Roman" w:hAnsi="Times New Roman" w:cs="Times New Roman"/>
          <w:color w:val="auto"/>
          <w:sz w:val="28"/>
          <w:szCs w:val="28"/>
        </w:rPr>
        <w:tab/>
        <w:t>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5.3.</w:t>
      </w:r>
      <w:r w:rsidRPr="004A3E09">
        <w:rPr>
          <w:rFonts w:ascii="Times New Roman" w:hAnsi="Times New Roman" w:cs="Times New Roman"/>
          <w:color w:val="auto"/>
          <w:sz w:val="28"/>
          <w:szCs w:val="28"/>
        </w:rPr>
        <w:tab/>
        <w:t>Жалоба должна содержать:</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1)</w:t>
      </w:r>
      <w:r w:rsidRPr="004A3E09">
        <w:rPr>
          <w:rFonts w:ascii="Times New Roman" w:hAnsi="Times New Roman" w:cs="Times New Roman"/>
          <w:color w:val="auto"/>
          <w:sz w:val="28"/>
          <w:szCs w:val="28"/>
        </w:rPr>
        <w:tab/>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4A3E09" w:rsidRPr="004A3E09" w:rsidRDefault="004A3E09" w:rsidP="008F633A">
      <w:pPr>
        <w:jc w:val="both"/>
        <w:rPr>
          <w:rFonts w:ascii="Times New Roman" w:hAnsi="Times New Roman" w:cs="Times New Roman"/>
          <w:color w:val="auto"/>
          <w:sz w:val="28"/>
          <w:szCs w:val="28"/>
        </w:rPr>
      </w:pPr>
      <w:proofErr w:type="gramStart"/>
      <w:r w:rsidRPr="004A3E09">
        <w:rPr>
          <w:rFonts w:ascii="Times New Roman" w:hAnsi="Times New Roman" w:cs="Times New Roman"/>
          <w:color w:val="auto"/>
          <w:sz w:val="28"/>
          <w:szCs w:val="28"/>
        </w:rPr>
        <w:t>2)</w:t>
      </w:r>
      <w:r w:rsidRPr="004A3E09">
        <w:rPr>
          <w:rFonts w:ascii="Times New Roman" w:hAnsi="Times New Roman" w:cs="Times New Roman"/>
          <w:color w:val="auto"/>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3)</w:t>
      </w:r>
      <w:r w:rsidRPr="004A3E09">
        <w:rPr>
          <w:rFonts w:ascii="Times New Roman" w:hAnsi="Times New Roman" w:cs="Times New Roman"/>
          <w:color w:val="auto"/>
          <w:sz w:val="28"/>
          <w:szCs w:val="28"/>
        </w:rPr>
        <w:tab/>
        <w:t>сведения об обжалуемых решениях и действиях (бездействии) Администрации, муниципального служащего, МФЦ, работника МФЦ;</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4)</w:t>
      </w:r>
      <w:r w:rsidRPr="004A3E09">
        <w:rPr>
          <w:rFonts w:ascii="Times New Roman" w:hAnsi="Times New Roman" w:cs="Times New Roman"/>
          <w:color w:val="auto"/>
          <w:sz w:val="28"/>
          <w:szCs w:val="28"/>
        </w:rPr>
        <w:tab/>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3E09" w:rsidRPr="004A3E09" w:rsidRDefault="004A3E09" w:rsidP="008F633A">
      <w:pPr>
        <w:jc w:val="both"/>
        <w:rPr>
          <w:rFonts w:ascii="Times New Roman" w:hAnsi="Times New Roman" w:cs="Times New Roman"/>
          <w:color w:val="auto"/>
          <w:sz w:val="28"/>
          <w:szCs w:val="28"/>
        </w:rPr>
      </w:pPr>
      <w:proofErr w:type="gramStart"/>
      <w:r w:rsidRPr="004A3E09">
        <w:rPr>
          <w:rFonts w:ascii="Times New Roman" w:hAnsi="Times New Roman" w:cs="Times New Roman"/>
          <w:color w:val="auto"/>
          <w:sz w:val="28"/>
          <w:szCs w:val="28"/>
        </w:rPr>
        <w:t xml:space="preserve">Жалоба, поступившая в Администрацию Иртышского сельского поселения, МФЦ, учредителю МФЦ либо вышестоящий орган (при его наличии), </w:t>
      </w:r>
      <w:r w:rsidRPr="004A3E09">
        <w:rPr>
          <w:rFonts w:ascii="Times New Roman" w:hAnsi="Times New Roman" w:cs="Times New Roman"/>
          <w:color w:val="auto"/>
          <w:sz w:val="28"/>
          <w:szCs w:val="28"/>
        </w:rPr>
        <w:lastRenderedPageBreak/>
        <w:t>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A3E09">
        <w:rPr>
          <w:rFonts w:ascii="Times New Roman" w:hAnsi="Times New Roman" w:cs="Times New Roman"/>
          <w:color w:val="auto"/>
          <w:sz w:val="28"/>
          <w:szCs w:val="28"/>
        </w:rPr>
        <w:t xml:space="preserve"> пяти рабочих дней со дня ее регистрации.</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5.4.</w:t>
      </w:r>
      <w:r w:rsidRPr="004A3E09">
        <w:rPr>
          <w:rFonts w:ascii="Times New Roman" w:hAnsi="Times New Roman" w:cs="Times New Roman"/>
          <w:color w:val="auto"/>
          <w:sz w:val="28"/>
          <w:szCs w:val="28"/>
        </w:rPr>
        <w:tab/>
        <w:t>По результатам рассмотрения жалобы принимается одно из следующих решений:</w:t>
      </w:r>
    </w:p>
    <w:p w:rsidR="004A3E09" w:rsidRPr="004A3E09" w:rsidRDefault="004A3E09" w:rsidP="008F633A">
      <w:pPr>
        <w:jc w:val="both"/>
        <w:rPr>
          <w:rFonts w:ascii="Times New Roman" w:hAnsi="Times New Roman" w:cs="Times New Roman"/>
          <w:color w:val="auto"/>
          <w:sz w:val="28"/>
          <w:szCs w:val="28"/>
        </w:rPr>
      </w:pPr>
      <w:proofErr w:type="gramStart"/>
      <w:r w:rsidRPr="004A3E09">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Pr>
          <w:rFonts w:ascii="Times New Roman" w:hAnsi="Times New Roman" w:cs="Times New Roman"/>
          <w:color w:val="auto"/>
          <w:sz w:val="28"/>
          <w:szCs w:val="28"/>
        </w:rPr>
        <w:t xml:space="preserve"> </w:t>
      </w:r>
      <w:r w:rsidRPr="004A3E09">
        <w:rPr>
          <w:rFonts w:ascii="Times New Roman" w:hAnsi="Times New Roman" w:cs="Times New Roman"/>
          <w:color w:val="auto"/>
          <w:sz w:val="28"/>
          <w:szCs w:val="28"/>
        </w:rPr>
        <w:t>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2) в удовлетворении жалобы отказывается.</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5.5.</w:t>
      </w:r>
      <w:r w:rsidRPr="004A3E09">
        <w:rPr>
          <w:rFonts w:ascii="Times New Roman" w:hAnsi="Times New Roman" w:cs="Times New Roman"/>
          <w:color w:val="auto"/>
          <w:sz w:val="28"/>
          <w:szCs w:val="28"/>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3E09">
        <w:rPr>
          <w:rFonts w:ascii="Times New Roman" w:hAnsi="Times New Roman" w:cs="Times New Roman"/>
          <w:color w:val="auto"/>
          <w:sz w:val="28"/>
          <w:szCs w:val="28"/>
        </w:rPr>
        <w:t>неудобства</w:t>
      </w:r>
      <w:proofErr w:type="gramEnd"/>
      <w:r w:rsidRPr="004A3E09">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 xml:space="preserve">В случае признания </w:t>
      </w:r>
      <w:proofErr w:type="gramStart"/>
      <w:r w:rsidRPr="004A3E09">
        <w:rPr>
          <w:rFonts w:ascii="Times New Roman" w:hAnsi="Times New Roman" w:cs="Times New Roman"/>
          <w:color w:val="auto"/>
          <w:sz w:val="28"/>
          <w:szCs w:val="28"/>
        </w:rPr>
        <w:t>жалобы</w:t>
      </w:r>
      <w:proofErr w:type="gramEnd"/>
      <w:r w:rsidRPr="004A3E09">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5.6.</w:t>
      </w:r>
      <w:r w:rsidRPr="004A3E09">
        <w:rPr>
          <w:rFonts w:ascii="Times New Roman" w:hAnsi="Times New Roman" w:cs="Times New Roman"/>
          <w:color w:val="auto"/>
          <w:sz w:val="28"/>
          <w:szCs w:val="28"/>
        </w:rPr>
        <w:tab/>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E09" w:rsidRPr="004A3E09"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FC5E7E" w:rsidRPr="00FC5E7E" w:rsidRDefault="004A3E09" w:rsidP="008F633A">
      <w:pPr>
        <w:jc w:val="both"/>
        <w:rPr>
          <w:rFonts w:ascii="Times New Roman" w:hAnsi="Times New Roman" w:cs="Times New Roman"/>
          <w:color w:val="auto"/>
          <w:sz w:val="28"/>
          <w:szCs w:val="28"/>
        </w:rPr>
      </w:pPr>
      <w:r w:rsidRPr="004A3E09">
        <w:rPr>
          <w:rFonts w:ascii="Times New Roman" w:hAnsi="Times New Roman" w:cs="Times New Roman"/>
          <w:color w:val="auto"/>
          <w:sz w:val="28"/>
          <w:szCs w:val="28"/>
        </w:rPr>
        <w:t>5.7.</w:t>
      </w:r>
      <w:r w:rsidRPr="004A3E09">
        <w:rPr>
          <w:rFonts w:ascii="Times New Roman" w:hAnsi="Times New Roman" w:cs="Times New Roman"/>
          <w:color w:val="auto"/>
          <w:sz w:val="28"/>
          <w:szCs w:val="28"/>
        </w:rPr>
        <w:tab/>
        <w:t xml:space="preserve">В случае установления в ходе или по результатам </w:t>
      </w:r>
      <w:proofErr w:type="gramStart"/>
      <w:r w:rsidRPr="004A3E09">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4A3E09">
        <w:rPr>
          <w:rFonts w:ascii="Times New Roman" w:hAnsi="Times New Roman" w:cs="Times New Roman"/>
          <w:color w:val="auto"/>
          <w:sz w:val="28"/>
          <w:szCs w:val="28"/>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color w:val="auto"/>
          <w:sz w:val="28"/>
          <w:szCs w:val="28"/>
        </w:rPr>
        <w:t xml:space="preserve">. </w:t>
      </w:r>
    </w:p>
    <w:sectPr w:rsidR="00FC5E7E" w:rsidRPr="00FC5E7E" w:rsidSect="002C14CF">
      <w:type w:val="continuous"/>
      <w:pgSz w:w="11907" w:h="16839" w:code="9"/>
      <w:pgMar w:top="993" w:right="961" w:bottom="993"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4"/>
      <w:numFmt w:val="decimal"/>
      <w:lvlText w:val="%4."/>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
    <w:nsid w:val="1274285F"/>
    <w:multiLevelType w:val="hybridMultilevel"/>
    <w:tmpl w:val="E3025F94"/>
    <w:lvl w:ilvl="0" w:tplc="48402DB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AF2085"/>
    <w:multiLevelType w:val="hybridMultilevel"/>
    <w:tmpl w:val="0F0CA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62741A"/>
    <w:multiLevelType w:val="hybridMultilevel"/>
    <w:tmpl w:val="D2721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B7264E"/>
    <w:multiLevelType w:val="hybridMultilevel"/>
    <w:tmpl w:val="0F0CA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E"/>
    <w:rsid w:val="000272D6"/>
    <w:rsid w:val="000365C0"/>
    <w:rsid w:val="001A7978"/>
    <w:rsid w:val="002B5178"/>
    <w:rsid w:val="002C14CF"/>
    <w:rsid w:val="002D1EA6"/>
    <w:rsid w:val="00326C2D"/>
    <w:rsid w:val="004A3E09"/>
    <w:rsid w:val="004A5E7E"/>
    <w:rsid w:val="005E21D6"/>
    <w:rsid w:val="0066538D"/>
    <w:rsid w:val="006A28B9"/>
    <w:rsid w:val="00706409"/>
    <w:rsid w:val="008F633A"/>
    <w:rsid w:val="00971FD7"/>
    <w:rsid w:val="00A0480B"/>
    <w:rsid w:val="00D26068"/>
    <w:rsid w:val="00E95301"/>
    <w:rsid w:val="00FC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0"/>
      <w:sz w:val="22"/>
      <w:szCs w:val="22"/>
    </w:rPr>
  </w:style>
  <w:style w:type="character" w:customStyle="1" w:styleId="1">
    <w:name w:val="Заголовок №1_"/>
    <w:basedOn w:val="a0"/>
    <w:link w:val="10"/>
    <w:uiPriority w:val="99"/>
    <w:locked/>
    <w:rPr>
      <w:rFonts w:ascii="Times New Roman" w:hAnsi="Times New Roman" w:cs="Times New Roman"/>
      <w:b/>
      <w:bCs/>
      <w:spacing w:val="3"/>
      <w:sz w:val="36"/>
      <w:szCs w:val="36"/>
    </w:rPr>
  </w:style>
  <w:style w:type="character" w:customStyle="1" w:styleId="21">
    <w:name w:val="Заголовок №2_"/>
    <w:basedOn w:val="a0"/>
    <w:link w:val="22"/>
    <w:uiPriority w:val="99"/>
    <w:locked/>
    <w:rPr>
      <w:rFonts w:ascii="Times New Roman" w:hAnsi="Times New Roman" w:cs="Times New Roman"/>
      <w:b/>
      <w:bCs/>
      <w:spacing w:val="3"/>
      <w:sz w:val="36"/>
      <w:szCs w:val="36"/>
    </w:rPr>
  </w:style>
  <w:style w:type="character" w:customStyle="1" w:styleId="22pt">
    <w:name w:val="Заголовок №2 + Интервал 2 pt"/>
    <w:basedOn w:val="21"/>
    <w:uiPriority w:val="99"/>
    <w:rPr>
      <w:rFonts w:ascii="Times New Roman" w:hAnsi="Times New Roman" w:cs="Times New Roman"/>
      <w:b/>
      <w:bCs/>
      <w:spacing w:val="38"/>
      <w:sz w:val="36"/>
      <w:szCs w:val="36"/>
    </w:rPr>
  </w:style>
  <w:style w:type="character" w:customStyle="1" w:styleId="11">
    <w:name w:val="Основной текст Знак1"/>
    <w:basedOn w:val="a0"/>
    <w:link w:val="a4"/>
    <w:uiPriority w:val="99"/>
    <w:locked/>
    <w:rPr>
      <w:rFonts w:ascii="Times New Roman" w:hAnsi="Times New Roman" w:cs="Times New Roman"/>
      <w:sz w:val="25"/>
      <w:szCs w:val="25"/>
    </w:rPr>
  </w:style>
  <w:style w:type="character" w:customStyle="1" w:styleId="3">
    <w:name w:val="Заголовок №3_"/>
    <w:basedOn w:val="a0"/>
    <w:link w:val="30"/>
    <w:uiPriority w:val="99"/>
    <w:locked/>
    <w:rPr>
      <w:rFonts w:ascii="Times New Roman" w:hAnsi="Times New Roman" w:cs="Times New Roman"/>
      <w:b/>
      <w:bCs/>
      <w:spacing w:val="0"/>
      <w:sz w:val="25"/>
      <w:szCs w:val="25"/>
    </w:rPr>
  </w:style>
  <w:style w:type="character" w:customStyle="1" w:styleId="31">
    <w:name w:val="Основной текст (3)_"/>
    <w:basedOn w:val="a0"/>
    <w:link w:val="32"/>
    <w:uiPriority w:val="99"/>
    <w:locked/>
    <w:rPr>
      <w:rFonts w:ascii="Times New Roman" w:hAnsi="Times New Roman" w:cs="Times New Roman"/>
      <w:spacing w:val="3"/>
      <w:sz w:val="21"/>
      <w:szCs w:val="21"/>
    </w:rPr>
  </w:style>
  <w:style w:type="character" w:customStyle="1" w:styleId="4">
    <w:name w:val="Основной текст (4)_"/>
    <w:basedOn w:val="a0"/>
    <w:link w:val="40"/>
    <w:uiPriority w:val="99"/>
    <w:locked/>
    <w:rPr>
      <w:rFonts w:ascii="Times New Roman" w:hAnsi="Times New Roman" w:cs="Times New Roman"/>
      <w:spacing w:val="-2"/>
      <w:sz w:val="18"/>
      <w:szCs w:val="18"/>
    </w:rPr>
  </w:style>
  <w:style w:type="character" w:customStyle="1" w:styleId="48pt">
    <w:name w:val="Основной текст (4) + 8 pt"/>
    <w:aliases w:val="Полужирный"/>
    <w:basedOn w:val="4"/>
    <w:uiPriority w:val="99"/>
    <w:rPr>
      <w:rFonts w:ascii="Times New Roman" w:hAnsi="Times New Roman" w:cs="Times New Roman"/>
      <w:b/>
      <w:bCs/>
      <w:spacing w:val="-2"/>
      <w:sz w:val="15"/>
      <w:szCs w:val="15"/>
    </w:rPr>
  </w:style>
  <w:style w:type="character" w:customStyle="1" w:styleId="5">
    <w:name w:val="Основной текст (5)_"/>
    <w:basedOn w:val="a0"/>
    <w:link w:val="50"/>
    <w:uiPriority w:val="99"/>
    <w:locked/>
    <w:rPr>
      <w:rFonts w:ascii="Times New Roman" w:hAnsi="Times New Roman" w:cs="Times New Roman"/>
      <w:b/>
      <w:bCs/>
      <w:spacing w:val="-2"/>
      <w:sz w:val="18"/>
      <w:szCs w:val="18"/>
    </w:rPr>
  </w:style>
  <w:style w:type="character" w:customStyle="1" w:styleId="6">
    <w:name w:val="Основной текст (6)_"/>
    <w:basedOn w:val="a0"/>
    <w:link w:val="60"/>
    <w:uiPriority w:val="99"/>
    <w:locked/>
    <w:rPr>
      <w:rFonts w:ascii="Times New Roman" w:hAnsi="Times New Roman" w:cs="Times New Roman"/>
      <w:i/>
      <w:iCs/>
      <w:sz w:val="26"/>
      <w:szCs w:val="26"/>
    </w:rPr>
  </w:style>
  <w:style w:type="character" w:customStyle="1" w:styleId="7">
    <w:name w:val="Основной текст (7)_"/>
    <w:basedOn w:val="a0"/>
    <w:link w:val="70"/>
    <w:uiPriority w:val="99"/>
    <w:locked/>
    <w:rPr>
      <w:rFonts w:ascii="Times New Roman" w:hAnsi="Times New Roman" w:cs="Times New Roman"/>
      <w:b/>
      <w:bCs/>
      <w:spacing w:val="0"/>
      <w:sz w:val="25"/>
      <w:szCs w:val="25"/>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2"/>
      <w:szCs w:val="22"/>
    </w:rPr>
  </w:style>
  <w:style w:type="paragraph" w:customStyle="1" w:styleId="10">
    <w:name w:val="Заголовок №1"/>
    <w:basedOn w:val="a"/>
    <w:link w:val="1"/>
    <w:uiPriority w:val="99"/>
    <w:pPr>
      <w:shd w:val="clear" w:color="auto" w:fill="FFFFFF"/>
      <w:spacing w:before="120" w:after="900" w:line="240" w:lineRule="atLeast"/>
      <w:jc w:val="both"/>
      <w:outlineLvl w:val="0"/>
    </w:pPr>
    <w:rPr>
      <w:rFonts w:ascii="Times New Roman" w:hAnsi="Times New Roman" w:cs="Times New Roman"/>
      <w:b/>
      <w:bCs/>
      <w:color w:val="auto"/>
      <w:spacing w:val="3"/>
      <w:sz w:val="36"/>
      <w:szCs w:val="36"/>
    </w:rPr>
  </w:style>
  <w:style w:type="paragraph" w:customStyle="1" w:styleId="22">
    <w:name w:val="Заголовок №2"/>
    <w:basedOn w:val="a"/>
    <w:link w:val="21"/>
    <w:uiPriority w:val="99"/>
    <w:pPr>
      <w:shd w:val="clear" w:color="auto" w:fill="FFFFFF"/>
      <w:spacing w:before="900" w:after="420" w:line="240" w:lineRule="atLeast"/>
      <w:outlineLvl w:val="1"/>
    </w:pPr>
    <w:rPr>
      <w:rFonts w:ascii="Times New Roman" w:hAnsi="Times New Roman" w:cs="Times New Roman"/>
      <w:b/>
      <w:bCs/>
      <w:color w:val="auto"/>
      <w:spacing w:val="3"/>
      <w:sz w:val="36"/>
      <w:szCs w:val="36"/>
    </w:rPr>
  </w:style>
  <w:style w:type="paragraph" w:styleId="a4">
    <w:name w:val="Body Text"/>
    <w:basedOn w:val="a"/>
    <w:link w:val="11"/>
    <w:uiPriority w:val="99"/>
    <w:pPr>
      <w:shd w:val="clear" w:color="auto" w:fill="FFFFFF"/>
      <w:spacing w:before="420" w:after="420" w:line="240" w:lineRule="atLeast"/>
      <w:jc w:val="both"/>
    </w:pPr>
    <w:rPr>
      <w:rFonts w:ascii="Times New Roman" w:hAnsi="Times New Roman" w:cs="Times New Roman"/>
      <w:color w:val="auto"/>
      <w:sz w:val="25"/>
      <w:szCs w:val="25"/>
    </w:rPr>
  </w:style>
  <w:style w:type="character" w:customStyle="1" w:styleId="a5">
    <w:name w:val="Основной текст Знак"/>
    <w:basedOn w:val="a0"/>
    <w:uiPriority w:val="99"/>
    <w:semiHidden/>
    <w:rPr>
      <w:rFonts w:cs="Arial Unicode MS"/>
      <w:color w:val="000000"/>
    </w:rPr>
  </w:style>
  <w:style w:type="character" w:customStyle="1" w:styleId="33">
    <w:name w:val="Основной текст Знак3"/>
    <w:basedOn w:val="a0"/>
    <w:uiPriority w:val="99"/>
    <w:semiHidden/>
    <w:rPr>
      <w:rFonts w:cs="Arial Unicode MS"/>
      <w:color w:val="000000"/>
    </w:rPr>
  </w:style>
  <w:style w:type="character" w:customStyle="1" w:styleId="23">
    <w:name w:val="Основной текст Знак2"/>
    <w:basedOn w:val="a0"/>
    <w:uiPriority w:val="99"/>
    <w:semiHidden/>
    <w:rPr>
      <w:rFonts w:cs="Arial Unicode MS"/>
      <w:color w:val="000000"/>
    </w:rPr>
  </w:style>
  <w:style w:type="paragraph" w:customStyle="1" w:styleId="30">
    <w:name w:val="Заголовок №3"/>
    <w:basedOn w:val="a"/>
    <w:link w:val="3"/>
    <w:uiPriority w:val="99"/>
    <w:pPr>
      <w:shd w:val="clear" w:color="auto" w:fill="FFFFFF"/>
      <w:spacing w:before="300" w:after="420" w:line="240" w:lineRule="atLeast"/>
      <w:outlineLvl w:val="2"/>
    </w:pPr>
    <w:rPr>
      <w:rFonts w:ascii="Times New Roman" w:hAnsi="Times New Roman" w:cs="Times New Roman"/>
      <w:b/>
      <w:bCs/>
      <w:color w:val="auto"/>
      <w:sz w:val="25"/>
      <w:szCs w:val="25"/>
    </w:rPr>
  </w:style>
  <w:style w:type="paragraph" w:customStyle="1" w:styleId="32">
    <w:name w:val="Основной текст (3)"/>
    <w:basedOn w:val="a"/>
    <w:link w:val="31"/>
    <w:uiPriority w:val="99"/>
    <w:pPr>
      <w:shd w:val="clear" w:color="auto" w:fill="FFFFFF"/>
      <w:spacing w:after="240" w:line="274" w:lineRule="exact"/>
      <w:jc w:val="center"/>
    </w:pPr>
    <w:rPr>
      <w:rFonts w:ascii="Times New Roman" w:hAnsi="Times New Roman" w:cs="Times New Roman"/>
      <w:color w:val="auto"/>
      <w:spacing w:val="3"/>
      <w:sz w:val="21"/>
      <w:szCs w:val="21"/>
    </w:rPr>
  </w:style>
  <w:style w:type="paragraph" w:customStyle="1" w:styleId="40">
    <w:name w:val="Основной текст (4)"/>
    <w:basedOn w:val="a"/>
    <w:link w:val="4"/>
    <w:uiPriority w:val="99"/>
    <w:pPr>
      <w:shd w:val="clear" w:color="auto" w:fill="FFFFFF"/>
      <w:spacing w:before="60" w:after="240" w:line="240" w:lineRule="atLeast"/>
      <w:jc w:val="center"/>
    </w:pPr>
    <w:rPr>
      <w:rFonts w:ascii="Times New Roman" w:hAnsi="Times New Roman" w:cs="Times New Roman"/>
      <w:color w:val="auto"/>
      <w:spacing w:val="-2"/>
      <w:sz w:val="18"/>
      <w:szCs w:val="18"/>
    </w:rPr>
  </w:style>
  <w:style w:type="paragraph" w:customStyle="1" w:styleId="50">
    <w:name w:val="Основной текст (5)"/>
    <w:basedOn w:val="a"/>
    <w:link w:val="5"/>
    <w:uiPriority w:val="99"/>
    <w:pPr>
      <w:shd w:val="clear" w:color="auto" w:fill="FFFFFF"/>
      <w:spacing w:before="240" w:after="420" w:line="240" w:lineRule="atLeast"/>
    </w:pPr>
    <w:rPr>
      <w:rFonts w:ascii="Times New Roman" w:hAnsi="Times New Roman" w:cs="Times New Roman"/>
      <w:b/>
      <w:bCs/>
      <w:color w:val="auto"/>
      <w:spacing w:val="-2"/>
      <w:sz w:val="18"/>
      <w:szCs w:val="18"/>
    </w:rPr>
  </w:style>
  <w:style w:type="paragraph" w:customStyle="1" w:styleId="60">
    <w:name w:val="Основной текст (6)"/>
    <w:basedOn w:val="a"/>
    <w:link w:val="6"/>
    <w:uiPriority w:val="99"/>
    <w:pPr>
      <w:shd w:val="clear" w:color="auto" w:fill="FFFFFF"/>
      <w:spacing w:before="420" w:after="1080" w:line="322" w:lineRule="exact"/>
      <w:ind w:firstLine="840"/>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480" w:after="480" w:line="240" w:lineRule="atLeast"/>
    </w:pPr>
    <w:rPr>
      <w:rFonts w:ascii="Times New Roman" w:hAnsi="Times New Roman" w:cs="Times New Roman"/>
      <w:b/>
      <w:bCs/>
      <w:color w:val="auto"/>
      <w:sz w:val="25"/>
      <w:szCs w:val="25"/>
    </w:rPr>
  </w:style>
  <w:style w:type="paragraph" w:styleId="a6">
    <w:name w:val="No Spacing"/>
    <w:uiPriority w:val="1"/>
    <w:qFormat/>
    <w:rsid w:val="00FC5E7E"/>
    <w:rPr>
      <w:rFonts w:cs="Arial Unicode MS"/>
      <w:color w:val="000000"/>
    </w:rPr>
  </w:style>
  <w:style w:type="paragraph" w:styleId="a7">
    <w:name w:val="List Paragraph"/>
    <w:basedOn w:val="a"/>
    <w:uiPriority w:val="34"/>
    <w:qFormat/>
    <w:rsid w:val="00FC5E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0"/>
      <w:sz w:val="22"/>
      <w:szCs w:val="22"/>
    </w:rPr>
  </w:style>
  <w:style w:type="character" w:customStyle="1" w:styleId="1">
    <w:name w:val="Заголовок №1_"/>
    <w:basedOn w:val="a0"/>
    <w:link w:val="10"/>
    <w:uiPriority w:val="99"/>
    <w:locked/>
    <w:rPr>
      <w:rFonts w:ascii="Times New Roman" w:hAnsi="Times New Roman" w:cs="Times New Roman"/>
      <w:b/>
      <w:bCs/>
      <w:spacing w:val="3"/>
      <w:sz w:val="36"/>
      <w:szCs w:val="36"/>
    </w:rPr>
  </w:style>
  <w:style w:type="character" w:customStyle="1" w:styleId="21">
    <w:name w:val="Заголовок №2_"/>
    <w:basedOn w:val="a0"/>
    <w:link w:val="22"/>
    <w:uiPriority w:val="99"/>
    <w:locked/>
    <w:rPr>
      <w:rFonts w:ascii="Times New Roman" w:hAnsi="Times New Roman" w:cs="Times New Roman"/>
      <w:b/>
      <w:bCs/>
      <w:spacing w:val="3"/>
      <w:sz w:val="36"/>
      <w:szCs w:val="36"/>
    </w:rPr>
  </w:style>
  <w:style w:type="character" w:customStyle="1" w:styleId="22pt">
    <w:name w:val="Заголовок №2 + Интервал 2 pt"/>
    <w:basedOn w:val="21"/>
    <w:uiPriority w:val="99"/>
    <w:rPr>
      <w:rFonts w:ascii="Times New Roman" w:hAnsi="Times New Roman" w:cs="Times New Roman"/>
      <w:b/>
      <w:bCs/>
      <w:spacing w:val="38"/>
      <w:sz w:val="36"/>
      <w:szCs w:val="36"/>
    </w:rPr>
  </w:style>
  <w:style w:type="character" w:customStyle="1" w:styleId="11">
    <w:name w:val="Основной текст Знак1"/>
    <w:basedOn w:val="a0"/>
    <w:link w:val="a4"/>
    <w:uiPriority w:val="99"/>
    <w:locked/>
    <w:rPr>
      <w:rFonts w:ascii="Times New Roman" w:hAnsi="Times New Roman" w:cs="Times New Roman"/>
      <w:sz w:val="25"/>
      <w:szCs w:val="25"/>
    </w:rPr>
  </w:style>
  <w:style w:type="character" w:customStyle="1" w:styleId="3">
    <w:name w:val="Заголовок №3_"/>
    <w:basedOn w:val="a0"/>
    <w:link w:val="30"/>
    <w:uiPriority w:val="99"/>
    <w:locked/>
    <w:rPr>
      <w:rFonts w:ascii="Times New Roman" w:hAnsi="Times New Roman" w:cs="Times New Roman"/>
      <w:b/>
      <w:bCs/>
      <w:spacing w:val="0"/>
      <w:sz w:val="25"/>
      <w:szCs w:val="25"/>
    </w:rPr>
  </w:style>
  <w:style w:type="character" w:customStyle="1" w:styleId="31">
    <w:name w:val="Основной текст (3)_"/>
    <w:basedOn w:val="a0"/>
    <w:link w:val="32"/>
    <w:uiPriority w:val="99"/>
    <w:locked/>
    <w:rPr>
      <w:rFonts w:ascii="Times New Roman" w:hAnsi="Times New Roman" w:cs="Times New Roman"/>
      <w:spacing w:val="3"/>
      <w:sz w:val="21"/>
      <w:szCs w:val="21"/>
    </w:rPr>
  </w:style>
  <w:style w:type="character" w:customStyle="1" w:styleId="4">
    <w:name w:val="Основной текст (4)_"/>
    <w:basedOn w:val="a0"/>
    <w:link w:val="40"/>
    <w:uiPriority w:val="99"/>
    <w:locked/>
    <w:rPr>
      <w:rFonts w:ascii="Times New Roman" w:hAnsi="Times New Roman" w:cs="Times New Roman"/>
      <w:spacing w:val="-2"/>
      <w:sz w:val="18"/>
      <w:szCs w:val="18"/>
    </w:rPr>
  </w:style>
  <w:style w:type="character" w:customStyle="1" w:styleId="48pt">
    <w:name w:val="Основной текст (4) + 8 pt"/>
    <w:aliases w:val="Полужирный"/>
    <w:basedOn w:val="4"/>
    <w:uiPriority w:val="99"/>
    <w:rPr>
      <w:rFonts w:ascii="Times New Roman" w:hAnsi="Times New Roman" w:cs="Times New Roman"/>
      <w:b/>
      <w:bCs/>
      <w:spacing w:val="-2"/>
      <w:sz w:val="15"/>
      <w:szCs w:val="15"/>
    </w:rPr>
  </w:style>
  <w:style w:type="character" w:customStyle="1" w:styleId="5">
    <w:name w:val="Основной текст (5)_"/>
    <w:basedOn w:val="a0"/>
    <w:link w:val="50"/>
    <w:uiPriority w:val="99"/>
    <w:locked/>
    <w:rPr>
      <w:rFonts w:ascii="Times New Roman" w:hAnsi="Times New Roman" w:cs="Times New Roman"/>
      <w:b/>
      <w:bCs/>
      <w:spacing w:val="-2"/>
      <w:sz w:val="18"/>
      <w:szCs w:val="18"/>
    </w:rPr>
  </w:style>
  <w:style w:type="character" w:customStyle="1" w:styleId="6">
    <w:name w:val="Основной текст (6)_"/>
    <w:basedOn w:val="a0"/>
    <w:link w:val="60"/>
    <w:uiPriority w:val="99"/>
    <w:locked/>
    <w:rPr>
      <w:rFonts w:ascii="Times New Roman" w:hAnsi="Times New Roman" w:cs="Times New Roman"/>
      <w:i/>
      <w:iCs/>
      <w:sz w:val="26"/>
      <w:szCs w:val="26"/>
    </w:rPr>
  </w:style>
  <w:style w:type="character" w:customStyle="1" w:styleId="7">
    <w:name w:val="Основной текст (7)_"/>
    <w:basedOn w:val="a0"/>
    <w:link w:val="70"/>
    <w:uiPriority w:val="99"/>
    <w:locked/>
    <w:rPr>
      <w:rFonts w:ascii="Times New Roman" w:hAnsi="Times New Roman" w:cs="Times New Roman"/>
      <w:b/>
      <w:bCs/>
      <w:spacing w:val="0"/>
      <w:sz w:val="25"/>
      <w:szCs w:val="25"/>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2"/>
      <w:szCs w:val="22"/>
    </w:rPr>
  </w:style>
  <w:style w:type="paragraph" w:customStyle="1" w:styleId="10">
    <w:name w:val="Заголовок №1"/>
    <w:basedOn w:val="a"/>
    <w:link w:val="1"/>
    <w:uiPriority w:val="99"/>
    <w:pPr>
      <w:shd w:val="clear" w:color="auto" w:fill="FFFFFF"/>
      <w:spacing w:before="120" w:after="900" w:line="240" w:lineRule="atLeast"/>
      <w:jc w:val="both"/>
      <w:outlineLvl w:val="0"/>
    </w:pPr>
    <w:rPr>
      <w:rFonts w:ascii="Times New Roman" w:hAnsi="Times New Roman" w:cs="Times New Roman"/>
      <w:b/>
      <w:bCs/>
      <w:color w:val="auto"/>
      <w:spacing w:val="3"/>
      <w:sz w:val="36"/>
      <w:szCs w:val="36"/>
    </w:rPr>
  </w:style>
  <w:style w:type="paragraph" w:customStyle="1" w:styleId="22">
    <w:name w:val="Заголовок №2"/>
    <w:basedOn w:val="a"/>
    <w:link w:val="21"/>
    <w:uiPriority w:val="99"/>
    <w:pPr>
      <w:shd w:val="clear" w:color="auto" w:fill="FFFFFF"/>
      <w:spacing w:before="900" w:after="420" w:line="240" w:lineRule="atLeast"/>
      <w:outlineLvl w:val="1"/>
    </w:pPr>
    <w:rPr>
      <w:rFonts w:ascii="Times New Roman" w:hAnsi="Times New Roman" w:cs="Times New Roman"/>
      <w:b/>
      <w:bCs/>
      <w:color w:val="auto"/>
      <w:spacing w:val="3"/>
      <w:sz w:val="36"/>
      <w:szCs w:val="36"/>
    </w:rPr>
  </w:style>
  <w:style w:type="paragraph" w:styleId="a4">
    <w:name w:val="Body Text"/>
    <w:basedOn w:val="a"/>
    <w:link w:val="11"/>
    <w:uiPriority w:val="99"/>
    <w:pPr>
      <w:shd w:val="clear" w:color="auto" w:fill="FFFFFF"/>
      <w:spacing w:before="420" w:after="420" w:line="240" w:lineRule="atLeast"/>
      <w:jc w:val="both"/>
    </w:pPr>
    <w:rPr>
      <w:rFonts w:ascii="Times New Roman" w:hAnsi="Times New Roman" w:cs="Times New Roman"/>
      <w:color w:val="auto"/>
      <w:sz w:val="25"/>
      <w:szCs w:val="25"/>
    </w:rPr>
  </w:style>
  <w:style w:type="character" w:customStyle="1" w:styleId="a5">
    <w:name w:val="Основной текст Знак"/>
    <w:basedOn w:val="a0"/>
    <w:uiPriority w:val="99"/>
    <w:semiHidden/>
    <w:rPr>
      <w:rFonts w:cs="Arial Unicode MS"/>
      <w:color w:val="000000"/>
    </w:rPr>
  </w:style>
  <w:style w:type="character" w:customStyle="1" w:styleId="33">
    <w:name w:val="Основной текст Знак3"/>
    <w:basedOn w:val="a0"/>
    <w:uiPriority w:val="99"/>
    <w:semiHidden/>
    <w:rPr>
      <w:rFonts w:cs="Arial Unicode MS"/>
      <w:color w:val="000000"/>
    </w:rPr>
  </w:style>
  <w:style w:type="character" w:customStyle="1" w:styleId="23">
    <w:name w:val="Основной текст Знак2"/>
    <w:basedOn w:val="a0"/>
    <w:uiPriority w:val="99"/>
    <w:semiHidden/>
    <w:rPr>
      <w:rFonts w:cs="Arial Unicode MS"/>
      <w:color w:val="000000"/>
    </w:rPr>
  </w:style>
  <w:style w:type="paragraph" w:customStyle="1" w:styleId="30">
    <w:name w:val="Заголовок №3"/>
    <w:basedOn w:val="a"/>
    <w:link w:val="3"/>
    <w:uiPriority w:val="99"/>
    <w:pPr>
      <w:shd w:val="clear" w:color="auto" w:fill="FFFFFF"/>
      <w:spacing w:before="300" w:after="420" w:line="240" w:lineRule="atLeast"/>
      <w:outlineLvl w:val="2"/>
    </w:pPr>
    <w:rPr>
      <w:rFonts w:ascii="Times New Roman" w:hAnsi="Times New Roman" w:cs="Times New Roman"/>
      <w:b/>
      <w:bCs/>
      <w:color w:val="auto"/>
      <w:sz w:val="25"/>
      <w:szCs w:val="25"/>
    </w:rPr>
  </w:style>
  <w:style w:type="paragraph" w:customStyle="1" w:styleId="32">
    <w:name w:val="Основной текст (3)"/>
    <w:basedOn w:val="a"/>
    <w:link w:val="31"/>
    <w:uiPriority w:val="99"/>
    <w:pPr>
      <w:shd w:val="clear" w:color="auto" w:fill="FFFFFF"/>
      <w:spacing w:after="240" w:line="274" w:lineRule="exact"/>
      <w:jc w:val="center"/>
    </w:pPr>
    <w:rPr>
      <w:rFonts w:ascii="Times New Roman" w:hAnsi="Times New Roman" w:cs="Times New Roman"/>
      <w:color w:val="auto"/>
      <w:spacing w:val="3"/>
      <w:sz w:val="21"/>
      <w:szCs w:val="21"/>
    </w:rPr>
  </w:style>
  <w:style w:type="paragraph" w:customStyle="1" w:styleId="40">
    <w:name w:val="Основной текст (4)"/>
    <w:basedOn w:val="a"/>
    <w:link w:val="4"/>
    <w:uiPriority w:val="99"/>
    <w:pPr>
      <w:shd w:val="clear" w:color="auto" w:fill="FFFFFF"/>
      <w:spacing w:before="60" w:after="240" w:line="240" w:lineRule="atLeast"/>
      <w:jc w:val="center"/>
    </w:pPr>
    <w:rPr>
      <w:rFonts w:ascii="Times New Roman" w:hAnsi="Times New Roman" w:cs="Times New Roman"/>
      <w:color w:val="auto"/>
      <w:spacing w:val="-2"/>
      <w:sz w:val="18"/>
      <w:szCs w:val="18"/>
    </w:rPr>
  </w:style>
  <w:style w:type="paragraph" w:customStyle="1" w:styleId="50">
    <w:name w:val="Основной текст (5)"/>
    <w:basedOn w:val="a"/>
    <w:link w:val="5"/>
    <w:uiPriority w:val="99"/>
    <w:pPr>
      <w:shd w:val="clear" w:color="auto" w:fill="FFFFFF"/>
      <w:spacing w:before="240" w:after="420" w:line="240" w:lineRule="atLeast"/>
    </w:pPr>
    <w:rPr>
      <w:rFonts w:ascii="Times New Roman" w:hAnsi="Times New Roman" w:cs="Times New Roman"/>
      <w:b/>
      <w:bCs/>
      <w:color w:val="auto"/>
      <w:spacing w:val="-2"/>
      <w:sz w:val="18"/>
      <w:szCs w:val="18"/>
    </w:rPr>
  </w:style>
  <w:style w:type="paragraph" w:customStyle="1" w:styleId="60">
    <w:name w:val="Основной текст (6)"/>
    <w:basedOn w:val="a"/>
    <w:link w:val="6"/>
    <w:uiPriority w:val="99"/>
    <w:pPr>
      <w:shd w:val="clear" w:color="auto" w:fill="FFFFFF"/>
      <w:spacing w:before="420" w:after="1080" w:line="322" w:lineRule="exact"/>
      <w:ind w:firstLine="840"/>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480" w:after="480" w:line="240" w:lineRule="atLeast"/>
    </w:pPr>
    <w:rPr>
      <w:rFonts w:ascii="Times New Roman" w:hAnsi="Times New Roman" w:cs="Times New Roman"/>
      <w:b/>
      <w:bCs/>
      <w:color w:val="auto"/>
      <w:sz w:val="25"/>
      <w:szCs w:val="25"/>
    </w:rPr>
  </w:style>
  <w:style w:type="paragraph" w:styleId="a6">
    <w:name w:val="No Spacing"/>
    <w:uiPriority w:val="1"/>
    <w:qFormat/>
    <w:rsid w:val="00FC5E7E"/>
    <w:rPr>
      <w:rFonts w:cs="Arial Unicode MS"/>
      <w:color w:val="000000"/>
    </w:rPr>
  </w:style>
  <w:style w:type="paragraph" w:styleId="a7">
    <w:name w:val="List Paragraph"/>
    <w:basedOn w:val="a"/>
    <w:uiPriority w:val="34"/>
    <w:qFormat/>
    <w:rsid w:val="00FC5E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4151</Words>
  <Characters>32363</Characters>
  <Application>Microsoft Office Word</Application>
  <DocSecurity>0</DocSecurity>
  <Lines>269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2023-02-24T08:11:00Z</cp:lastPrinted>
  <dcterms:created xsi:type="dcterms:W3CDTF">2023-03-02T11:15:00Z</dcterms:created>
  <dcterms:modified xsi:type="dcterms:W3CDTF">2023-08-07T11:08:00Z</dcterms:modified>
</cp:coreProperties>
</file>