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FF" w:rsidRPr="00AC68A3" w:rsidRDefault="004545FF" w:rsidP="004545FF">
      <w:pPr>
        <w:jc w:val="center"/>
        <w:rPr>
          <w:rFonts w:ascii="Times New Roman" w:hAnsi="Times New Roman"/>
          <w:sz w:val="20"/>
          <w:szCs w:val="20"/>
        </w:rPr>
      </w:pPr>
      <w:r w:rsidRPr="00AC68A3">
        <w:rPr>
          <w:rFonts w:ascii="Times New Roman" w:hAnsi="Times New Roman"/>
          <w:noProof/>
          <w:sz w:val="20"/>
          <w:szCs w:val="20"/>
        </w:rPr>
        <w:drawing>
          <wp:inline distT="0" distB="0" distL="0" distR="0" wp14:anchorId="73B3C57A" wp14:editId="52ABC657">
            <wp:extent cx="494030" cy="5607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560705"/>
                    </a:xfrm>
                    <a:prstGeom prst="rect">
                      <a:avLst/>
                    </a:prstGeom>
                    <a:noFill/>
                  </pic:spPr>
                </pic:pic>
              </a:graphicData>
            </a:graphic>
          </wp:inline>
        </w:drawing>
      </w:r>
    </w:p>
    <w:p w:rsidR="004545FF" w:rsidRPr="00AC68A3" w:rsidRDefault="004545FF" w:rsidP="004545FF">
      <w:pPr>
        <w:rPr>
          <w:rFonts w:ascii="Times New Roman" w:hAnsi="Times New Roman"/>
          <w:sz w:val="20"/>
          <w:szCs w:val="20"/>
        </w:rPr>
      </w:pPr>
    </w:p>
    <w:p w:rsidR="004545FF" w:rsidRPr="00AC68A3" w:rsidRDefault="004545FF" w:rsidP="004545FF">
      <w:pPr>
        <w:shd w:val="clear" w:color="auto" w:fill="FFFFFF"/>
        <w:suppressAutoHyphens/>
        <w:spacing w:line="360" w:lineRule="auto"/>
        <w:jc w:val="center"/>
        <w:rPr>
          <w:rFonts w:ascii="Times New Roman" w:hAnsi="Times New Roman"/>
          <w:szCs w:val="26"/>
          <w:lang w:eastAsia="ar-SA"/>
        </w:rPr>
      </w:pPr>
      <w:r w:rsidRPr="00AC68A3">
        <w:rPr>
          <w:rFonts w:ascii="Times New Roman" w:hAnsi="Times New Roman"/>
          <w:b/>
          <w:bCs/>
          <w:color w:val="000000"/>
          <w:szCs w:val="26"/>
          <w:lang w:eastAsia="ar-SA"/>
        </w:rPr>
        <w:t>ОМСКИЙ  МУНИЦИПАЛЬНЫЙ  РАЙОН ОМСКОЙ  ОБЛАСТИ</w:t>
      </w:r>
    </w:p>
    <w:p w:rsidR="004545FF" w:rsidRPr="00AC68A3" w:rsidRDefault="004545FF" w:rsidP="004545FF">
      <w:pPr>
        <w:shd w:val="clear" w:color="auto" w:fill="FFFFFF"/>
        <w:suppressAutoHyphens/>
        <w:jc w:val="center"/>
        <w:rPr>
          <w:rFonts w:ascii="Times New Roman" w:hAnsi="Times New Roman"/>
          <w:b/>
          <w:color w:val="000000"/>
          <w:sz w:val="40"/>
          <w:szCs w:val="40"/>
          <w:lang w:eastAsia="ar-SA"/>
        </w:rPr>
      </w:pPr>
      <w:r w:rsidRPr="00AC68A3">
        <w:rPr>
          <w:rFonts w:ascii="Times New Roman" w:hAnsi="Times New Roman"/>
          <w:b/>
          <w:color w:val="000000"/>
          <w:sz w:val="40"/>
          <w:szCs w:val="40"/>
          <w:lang w:eastAsia="ar-SA"/>
        </w:rPr>
        <w:t>Администрация Иртышского сельского поселения</w:t>
      </w:r>
    </w:p>
    <w:p w:rsidR="004545FF" w:rsidRPr="00AC68A3" w:rsidRDefault="004545FF" w:rsidP="004545FF">
      <w:pPr>
        <w:shd w:val="clear" w:color="auto" w:fill="FFFFFF"/>
        <w:suppressAutoHyphens/>
        <w:jc w:val="center"/>
        <w:rPr>
          <w:rFonts w:ascii="Times New Roman" w:hAnsi="Times New Roman"/>
          <w:color w:val="000000"/>
          <w:sz w:val="40"/>
          <w:szCs w:val="40"/>
          <w:lang w:eastAsia="ar-SA"/>
        </w:rPr>
      </w:pPr>
    </w:p>
    <w:tbl>
      <w:tblPr>
        <w:tblW w:w="0" w:type="auto"/>
        <w:tblInd w:w="108" w:type="dxa"/>
        <w:tblBorders>
          <w:top w:val="thinThickSmallGap" w:sz="24" w:space="0" w:color="auto"/>
          <w:insideH w:val="single" w:sz="4" w:space="0" w:color="auto"/>
          <w:insideV w:val="single" w:sz="4" w:space="0" w:color="auto"/>
        </w:tblBorders>
        <w:tblLook w:val="01E0" w:firstRow="1" w:lastRow="1" w:firstColumn="1" w:lastColumn="1" w:noHBand="0" w:noVBand="0"/>
      </w:tblPr>
      <w:tblGrid>
        <w:gridCol w:w="9057"/>
      </w:tblGrid>
      <w:tr w:rsidR="004545FF" w:rsidRPr="00AC68A3" w:rsidTr="00873C84">
        <w:trPr>
          <w:trHeight w:val="237"/>
        </w:trPr>
        <w:tc>
          <w:tcPr>
            <w:tcW w:w="9857" w:type="dxa"/>
            <w:tcBorders>
              <w:top w:val="thinThickSmallGap" w:sz="24" w:space="0" w:color="auto"/>
              <w:left w:val="nil"/>
              <w:bottom w:val="nil"/>
              <w:right w:val="nil"/>
            </w:tcBorders>
            <w:shd w:val="clear" w:color="auto" w:fill="auto"/>
          </w:tcPr>
          <w:p w:rsidR="004545FF" w:rsidRPr="00AC68A3" w:rsidRDefault="004545FF" w:rsidP="00873C84">
            <w:pPr>
              <w:suppressAutoHyphens/>
              <w:jc w:val="center"/>
              <w:rPr>
                <w:rFonts w:ascii="Arial" w:hAnsi="Arial" w:cs="Arial"/>
                <w:b/>
                <w:color w:val="000000"/>
                <w:spacing w:val="38"/>
                <w:sz w:val="16"/>
                <w:szCs w:val="16"/>
                <w:lang w:eastAsia="ar-SA"/>
              </w:rPr>
            </w:pPr>
          </w:p>
        </w:tc>
      </w:tr>
    </w:tbl>
    <w:p w:rsidR="004545FF" w:rsidRDefault="004545FF" w:rsidP="004545FF">
      <w:pPr>
        <w:shd w:val="clear" w:color="auto" w:fill="FFFFFF"/>
        <w:suppressAutoHyphens/>
        <w:jc w:val="center"/>
        <w:rPr>
          <w:rFonts w:ascii="Times New Roman" w:hAnsi="Times New Roman"/>
          <w:b/>
          <w:color w:val="000000"/>
          <w:spacing w:val="38"/>
          <w:sz w:val="36"/>
          <w:szCs w:val="36"/>
          <w:lang w:eastAsia="ar-SA"/>
        </w:rPr>
      </w:pPr>
      <w:r w:rsidRPr="00AC68A3">
        <w:rPr>
          <w:rFonts w:ascii="Times New Roman" w:hAnsi="Times New Roman"/>
          <w:b/>
          <w:color w:val="000000"/>
          <w:spacing w:val="38"/>
          <w:sz w:val="36"/>
          <w:szCs w:val="36"/>
          <w:lang w:eastAsia="ar-SA"/>
        </w:rPr>
        <w:t>ПОСТАНОВЛЕНИЕ</w:t>
      </w:r>
    </w:p>
    <w:p w:rsidR="004545FF" w:rsidRPr="00AC68A3" w:rsidRDefault="004545FF" w:rsidP="004545FF">
      <w:pPr>
        <w:shd w:val="clear" w:color="auto" w:fill="FFFFFF"/>
        <w:suppressAutoHyphens/>
        <w:jc w:val="center"/>
        <w:rPr>
          <w:rFonts w:ascii="Times New Roman" w:hAnsi="Times New Roman"/>
          <w:b/>
          <w:color w:val="000000"/>
          <w:spacing w:val="38"/>
          <w:sz w:val="36"/>
          <w:szCs w:val="36"/>
          <w:lang w:eastAsia="ar-SA"/>
        </w:rPr>
      </w:pPr>
    </w:p>
    <w:p w:rsidR="004545FF" w:rsidRDefault="004545FF" w:rsidP="004545FF">
      <w:pPr>
        <w:shd w:val="clear" w:color="auto" w:fill="FFFFFF"/>
        <w:spacing w:before="120" w:after="60"/>
        <w:jc w:val="both"/>
        <w:rPr>
          <w:rFonts w:ascii="Times New Roman" w:hAnsi="Times New Roman"/>
          <w:sz w:val="28"/>
          <w:szCs w:val="28"/>
        </w:rPr>
      </w:pPr>
      <w:r>
        <w:rPr>
          <w:rFonts w:ascii="Times New Roman" w:hAnsi="Times New Roman"/>
          <w:sz w:val="28"/>
          <w:szCs w:val="28"/>
        </w:rPr>
        <w:t>06.06.2016     №   62</w:t>
      </w:r>
    </w:p>
    <w:p w:rsidR="004545FF" w:rsidRPr="004545FF" w:rsidRDefault="004545FF" w:rsidP="004545FF">
      <w:pPr>
        <w:spacing w:after="600" w:line="322" w:lineRule="exact"/>
        <w:ind w:left="20" w:right="20"/>
        <w:jc w:val="both"/>
        <w:rPr>
          <w:rFonts w:ascii="Times New Roman" w:eastAsia="Sylfaen" w:hAnsi="Times New Roman"/>
          <w:sz w:val="28"/>
          <w:szCs w:val="28"/>
          <w:lang w:val="ru"/>
        </w:rPr>
      </w:pPr>
      <w:r w:rsidRPr="004545FF">
        <w:rPr>
          <w:rFonts w:ascii="Times New Roman" w:eastAsia="Sylfaen" w:hAnsi="Times New Roman"/>
          <w:sz w:val="28"/>
          <w:szCs w:val="28"/>
          <w:lang w:val="ru"/>
        </w:rPr>
        <w:t>Об утверждении Административного регламента по предоставлению муниципальной услуги «Предоставление мест для размещения объектов нестационарной торговли на территории Иртышского сельского поселения Омского муниципального района Омской области».</w:t>
      </w:r>
    </w:p>
    <w:p w:rsidR="004545FF" w:rsidRPr="004545FF" w:rsidRDefault="004545FF" w:rsidP="004545FF">
      <w:pPr>
        <w:spacing w:after="240" w:line="322" w:lineRule="exact"/>
        <w:ind w:left="20" w:right="20" w:firstLine="620"/>
        <w:jc w:val="both"/>
        <w:rPr>
          <w:rFonts w:ascii="Times New Roman" w:eastAsia="Sylfaen" w:hAnsi="Times New Roman"/>
          <w:sz w:val="28"/>
          <w:szCs w:val="28"/>
          <w:lang w:val="ru"/>
        </w:rPr>
      </w:pPr>
      <w:r w:rsidRPr="004545FF">
        <w:rPr>
          <w:rFonts w:ascii="Times New Roman" w:eastAsia="Sylfaen" w:hAnsi="Times New Roman"/>
          <w:sz w:val="28"/>
          <w:szCs w:val="28"/>
          <w:lang w:val="ru"/>
        </w:rPr>
        <w:t>В соответствии с Федеральным законом от 27 июля 2010 года N 210-ФЗ «Об организации предоставления государственных и муниципальных услуг» и Уставом Иртышского сельского поселения Омского муниципального района Омской области,</w:t>
      </w:r>
    </w:p>
    <w:p w:rsidR="004545FF" w:rsidRPr="004545FF" w:rsidRDefault="004545FF" w:rsidP="004545FF">
      <w:pPr>
        <w:spacing w:line="322" w:lineRule="exact"/>
        <w:ind w:left="20"/>
        <w:jc w:val="both"/>
        <w:rPr>
          <w:rFonts w:ascii="Times New Roman" w:eastAsia="Sylfaen" w:hAnsi="Times New Roman"/>
          <w:sz w:val="28"/>
          <w:szCs w:val="28"/>
          <w:lang w:val="ru"/>
        </w:rPr>
      </w:pPr>
      <w:r w:rsidRPr="004545FF">
        <w:rPr>
          <w:rFonts w:ascii="Times New Roman" w:eastAsia="Sylfaen" w:hAnsi="Times New Roman"/>
          <w:sz w:val="28"/>
          <w:szCs w:val="28"/>
          <w:lang w:val="ru"/>
        </w:rPr>
        <w:t>ПОСТАНОВЛЯЮ:</w:t>
      </w:r>
    </w:p>
    <w:p w:rsidR="004545FF" w:rsidRPr="004545FF" w:rsidRDefault="004545FF" w:rsidP="004545FF">
      <w:pPr>
        <w:numPr>
          <w:ilvl w:val="0"/>
          <w:numId w:val="1"/>
        </w:numPr>
        <w:tabs>
          <w:tab w:val="left" w:pos="630"/>
        </w:tabs>
        <w:spacing w:line="322" w:lineRule="exact"/>
        <w:ind w:left="20" w:right="20"/>
        <w:jc w:val="both"/>
        <w:rPr>
          <w:rFonts w:ascii="Times New Roman" w:eastAsia="Sylfaen" w:hAnsi="Times New Roman"/>
          <w:sz w:val="28"/>
          <w:szCs w:val="28"/>
          <w:lang w:val="ru"/>
        </w:rPr>
      </w:pPr>
      <w:r w:rsidRPr="004545FF">
        <w:rPr>
          <w:rFonts w:ascii="Times New Roman" w:eastAsia="Sylfaen" w:hAnsi="Times New Roman"/>
          <w:sz w:val="28"/>
          <w:szCs w:val="28"/>
          <w:lang w:val="ru"/>
        </w:rPr>
        <w:t>Утвердить Административный регламент по предоставлению муниципальной услуги «Предоставление мест для размещения объектов нестационарной торговли на территории Иртышского сельского поселения Омского муниципального района Омской области» согласно приложению.</w:t>
      </w:r>
    </w:p>
    <w:p w:rsidR="004545FF" w:rsidRPr="004545FF" w:rsidRDefault="004545FF" w:rsidP="004545FF">
      <w:pPr>
        <w:numPr>
          <w:ilvl w:val="0"/>
          <w:numId w:val="1"/>
        </w:numPr>
        <w:tabs>
          <w:tab w:val="left" w:pos="438"/>
        </w:tabs>
        <w:spacing w:line="322" w:lineRule="exact"/>
        <w:ind w:left="20" w:right="20"/>
        <w:jc w:val="both"/>
        <w:rPr>
          <w:rFonts w:ascii="Times New Roman" w:eastAsia="Sylfaen" w:hAnsi="Times New Roman"/>
          <w:sz w:val="28"/>
          <w:szCs w:val="28"/>
          <w:lang w:val="ru"/>
        </w:rPr>
      </w:pPr>
      <w:r w:rsidRPr="004545FF">
        <w:rPr>
          <w:rFonts w:ascii="Times New Roman" w:eastAsia="Sylfaen" w:hAnsi="Times New Roman"/>
          <w:sz w:val="28"/>
          <w:szCs w:val="28"/>
          <w:lang w:val="ru"/>
        </w:rPr>
        <w:t>Заместителю Главы сельского поселения обеспечить опубликование настоящего Постановления в средствах массовой информации и на официальном сайте Иртышского сельского поселения Омского муниципального района Омской области.</w:t>
      </w:r>
    </w:p>
    <w:p w:rsidR="004545FF" w:rsidRDefault="004545FF" w:rsidP="004545FF">
      <w:pPr>
        <w:numPr>
          <w:ilvl w:val="0"/>
          <w:numId w:val="1"/>
        </w:numPr>
        <w:tabs>
          <w:tab w:val="left" w:pos="404"/>
        </w:tabs>
        <w:spacing w:after="1317" w:line="322" w:lineRule="exact"/>
        <w:ind w:left="20" w:right="20"/>
        <w:jc w:val="both"/>
        <w:rPr>
          <w:rFonts w:ascii="Times New Roman" w:eastAsia="Sylfaen" w:hAnsi="Times New Roman"/>
          <w:sz w:val="28"/>
          <w:szCs w:val="28"/>
          <w:lang w:val="ru"/>
        </w:rPr>
      </w:pPr>
      <w:r w:rsidRPr="004545FF">
        <w:rPr>
          <w:rFonts w:ascii="Times New Roman" w:eastAsia="Sylfaen" w:hAnsi="Times New Roman"/>
          <w:sz w:val="28"/>
          <w:szCs w:val="28"/>
          <w:lang w:val="ru"/>
        </w:rPr>
        <w:t>Настоящее постановление подлежит официальному опубликованию в газете «Омский муниципальный вестник».</w:t>
      </w:r>
    </w:p>
    <w:p w:rsidR="008C1624" w:rsidRDefault="004545FF" w:rsidP="004545FF">
      <w:pPr>
        <w:tabs>
          <w:tab w:val="left" w:pos="404"/>
        </w:tabs>
        <w:spacing w:after="1317" w:line="322" w:lineRule="exact"/>
        <w:ind w:left="20" w:right="20"/>
        <w:rPr>
          <w:rFonts w:ascii="Times New Roman" w:eastAsia="Arial Unicode MS" w:hAnsi="Times New Roman"/>
          <w:color w:val="000000"/>
          <w:sz w:val="28"/>
          <w:szCs w:val="28"/>
          <w:lang w:val="ru"/>
        </w:rPr>
      </w:pPr>
      <w:r w:rsidRPr="004545FF">
        <w:rPr>
          <w:rFonts w:ascii="Times New Roman" w:eastAsia="Arial Unicode MS" w:hAnsi="Times New Roman"/>
          <w:color w:val="000000"/>
          <w:sz w:val="28"/>
          <w:szCs w:val="28"/>
          <w:lang w:val="ru"/>
        </w:rPr>
        <w:t>Глава сельского поселения</w:t>
      </w:r>
      <w:r>
        <w:rPr>
          <w:rFonts w:ascii="Times New Roman" w:eastAsia="Arial Unicode MS" w:hAnsi="Times New Roman"/>
          <w:color w:val="000000"/>
          <w:sz w:val="28"/>
          <w:szCs w:val="28"/>
          <w:lang w:val="ru"/>
        </w:rPr>
        <w:t xml:space="preserve">                                                  </w:t>
      </w:r>
      <w:proofErr w:type="spellStart"/>
      <w:r>
        <w:rPr>
          <w:rFonts w:ascii="Times New Roman" w:eastAsia="Arial Unicode MS" w:hAnsi="Times New Roman"/>
          <w:color w:val="000000"/>
          <w:sz w:val="28"/>
          <w:szCs w:val="28"/>
          <w:lang w:val="ru"/>
        </w:rPr>
        <w:t>И.В.Барабанов</w:t>
      </w:r>
      <w:proofErr w:type="spellEnd"/>
    </w:p>
    <w:p w:rsidR="004545FF" w:rsidRDefault="004545FF" w:rsidP="004545FF">
      <w:pPr>
        <w:tabs>
          <w:tab w:val="left" w:pos="8806"/>
        </w:tabs>
        <w:ind w:left="4638" w:right="40" w:firstLine="40"/>
        <w:rPr>
          <w:rFonts w:ascii="Sylfaen" w:eastAsia="Sylfaen" w:hAnsi="Sylfaen" w:cs="Sylfaen"/>
          <w:color w:val="000000"/>
          <w:sz w:val="25"/>
          <w:szCs w:val="25"/>
          <w:lang w:val="ru"/>
        </w:rPr>
      </w:pPr>
      <w:r w:rsidRPr="004545FF">
        <w:rPr>
          <w:rFonts w:ascii="Sylfaen" w:eastAsia="Sylfaen" w:hAnsi="Sylfaen" w:cs="Sylfaen"/>
          <w:color w:val="000000"/>
          <w:sz w:val="25"/>
          <w:szCs w:val="25"/>
          <w:lang w:val="ru"/>
        </w:rPr>
        <w:lastRenderedPageBreak/>
        <w:t>Приложение к постановлению Администрации И</w:t>
      </w:r>
      <w:r>
        <w:rPr>
          <w:rFonts w:ascii="Sylfaen" w:eastAsia="Sylfaen" w:hAnsi="Sylfaen" w:cs="Sylfaen"/>
          <w:color w:val="000000"/>
          <w:sz w:val="25"/>
          <w:szCs w:val="25"/>
          <w:lang w:val="ru"/>
        </w:rPr>
        <w:t xml:space="preserve">ртышского сельского поселения </w:t>
      </w:r>
    </w:p>
    <w:p w:rsidR="004545FF" w:rsidRPr="004545FF" w:rsidRDefault="004545FF" w:rsidP="004545FF">
      <w:pPr>
        <w:tabs>
          <w:tab w:val="left" w:pos="8806"/>
        </w:tabs>
        <w:ind w:left="4638" w:right="40" w:firstLine="40"/>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от 06.06.2016 № </w:t>
      </w:r>
      <w:r>
        <w:rPr>
          <w:rFonts w:ascii="Times New Roman" w:eastAsia="Sylfaen" w:hAnsi="Times New Roman"/>
          <w:color w:val="000000"/>
          <w:sz w:val="28"/>
          <w:szCs w:val="28"/>
          <w:lang w:val="ru"/>
        </w:rPr>
        <w:t>62</w:t>
      </w:r>
    </w:p>
    <w:p w:rsidR="004545FF" w:rsidRPr="004545FF" w:rsidRDefault="004545FF" w:rsidP="004545FF">
      <w:pPr>
        <w:tabs>
          <w:tab w:val="left" w:pos="8806"/>
        </w:tabs>
        <w:spacing w:after="1260" w:line="322" w:lineRule="exact"/>
        <w:ind w:left="4640" w:right="40" w:firstLine="38"/>
        <w:rPr>
          <w:rFonts w:ascii="Sylfaen" w:eastAsia="Sylfaen" w:hAnsi="Sylfaen" w:cs="Sylfaen"/>
          <w:color w:val="000000"/>
          <w:sz w:val="25"/>
          <w:szCs w:val="25"/>
          <w:lang w:val="ru"/>
        </w:rPr>
      </w:pPr>
      <w:r w:rsidRPr="004545FF">
        <w:rPr>
          <w:rFonts w:ascii="Arial Unicode MS" w:eastAsia="Arial Unicode MS" w:hAnsi="Arial Unicode MS" w:cs="Arial Unicode MS"/>
          <w:i/>
          <w:iCs/>
          <w:color w:val="000000"/>
          <w:spacing w:val="-10"/>
          <w:sz w:val="21"/>
          <w:szCs w:val="21"/>
          <w:lang w:val="ru"/>
        </w:rPr>
        <w:tab/>
      </w:r>
    </w:p>
    <w:p w:rsidR="004545FF" w:rsidRDefault="004545FF" w:rsidP="004545FF">
      <w:pPr>
        <w:spacing w:line="322" w:lineRule="exact"/>
        <w:jc w:val="center"/>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АДМИНИСТРАТИВНЫЙ РЕГЛАМЕНТ</w:t>
      </w:r>
    </w:p>
    <w:p w:rsidR="004545FF" w:rsidRDefault="004545FF" w:rsidP="004545FF">
      <w:pPr>
        <w:spacing w:line="322" w:lineRule="exact"/>
        <w:jc w:val="center"/>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 предоставления муниципальной услуги «Предоставление мест для размещения объектов нестационарной торговли на территории Иртышского сельского поселения Омск</w:t>
      </w:r>
      <w:r>
        <w:rPr>
          <w:rFonts w:ascii="Times New Roman" w:eastAsia="Sylfaen" w:hAnsi="Times New Roman"/>
          <w:color w:val="000000"/>
          <w:sz w:val="28"/>
          <w:szCs w:val="28"/>
          <w:lang w:val="ru"/>
        </w:rPr>
        <w:t xml:space="preserve">ого муниципального района Омской </w:t>
      </w:r>
      <w:r w:rsidRPr="004545FF">
        <w:rPr>
          <w:rFonts w:ascii="Times New Roman" w:eastAsia="Sylfaen" w:hAnsi="Times New Roman"/>
          <w:color w:val="000000"/>
          <w:sz w:val="28"/>
          <w:szCs w:val="28"/>
          <w:lang w:val="ru"/>
        </w:rPr>
        <w:t>области»</w:t>
      </w:r>
    </w:p>
    <w:p w:rsidR="00F92018" w:rsidRPr="00F92018" w:rsidRDefault="00F92018" w:rsidP="004545FF">
      <w:pPr>
        <w:spacing w:line="322" w:lineRule="exact"/>
        <w:jc w:val="center"/>
        <w:rPr>
          <w:rFonts w:ascii="Times New Roman" w:eastAsia="Sylfaen" w:hAnsi="Times New Roman"/>
          <w:i/>
          <w:color w:val="000000"/>
          <w:lang w:val="ru"/>
        </w:rPr>
      </w:pPr>
      <w:proofErr w:type="gramStart"/>
      <w:r w:rsidRPr="00F92018">
        <w:rPr>
          <w:rFonts w:ascii="Times New Roman" w:eastAsia="Sylfaen" w:hAnsi="Times New Roman"/>
          <w:i/>
          <w:color w:val="000000"/>
          <w:lang w:val="ru"/>
        </w:rPr>
        <w:t>(в редакции постановлений Администрации Иртышского сельского поселения Омского муниципального района Омской области:</w:t>
      </w:r>
      <w:proofErr w:type="gramEnd"/>
    </w:p>
    <w:p w:rsidR="00F92018" w:rsidRPr="00F92018" w:rsidRDefault="00F92018" w:rsidP="004545FF">
      <w:pPr>
        <w:spacing w:line="322" w:lineRule="exact"/>
        <w:jc w:val="center"/>
        <w:rPr>
          <w:rFonts w:ascii="Times New Roman" w:eastAsia="Sylfaen" w:hAnsi="Times New Roman"/>
          <w:i/>
          <w:color w:val="000000"/>
          <w:lang w:val="ru"/>
        </w:rPr>
      </w:pPr>
      <w:r w:rsidRPr="00F92018">
        <w:rPr>
          <w:rFonts w:ascii="Times New Roman" w:eastAsia="Sylfaen" w:hAnsi="Times New Roman"/>
          <w:i/>
          <w:color w:val="000000"/>
          <w:lang w:val="ru"/>
        </w:rPr>
        <w:t>№ 121 от 29.05.2019;</w:t>
      </w:r>
    </w:p>
    <w:p w:rsidR="00F92018" w:rsidRPr="00F92018" w:rsidRDefault="00F92018" w:rsidP="004545FF">
      <w:pPr>
        <w:spacing w:line="322" w:lineRule="exact"/>
        <w:jc w:val="center"/>
        <w:rPr>
          <w:rFonts w:ascii="Times New Roman" w:eastAsia="Sylfaen" w:hAnsi="Times New Roman"/>
          <w:i/>
          <w:color w:val="000000"/>
          <w:lang w:val="ru"/>
        </w:rPr>
      </w:pPr>
      <w:proofErr w:type="gramStart"/>
      <w:r w:rsidRPr="00F92018">
        <w:rPr>
          <w:rFonts w:ascii="Times New Roman" w:eastAsia="Sylfaen" w:hAnsi="Times New Roman"/>
          <w:i/>
          <w:color w:val="000000"/>
          <w:lang w:val="ru"/>
        </w:rPr>
        <w:t>№ 80 от 09.08.2022.)</w:t>
      </w:r>
      <w:proofErr w:type="gramEnd"/>
    </w:p>
    <w:p w:rsidR="004545FF" w:rsidRDefault="004545FF" w:rsidP="004545FF">
      <w:pPr>
        <w:spacing w:line="322" w:lineRule="exact"/>
        <w:jc w:val="center"/>
        <w:rPr>
          <w:rFonts w:ascii="Times New Roman" w:eastAsia="Sylfaen" w:hAnsi="Times New Roman"/>
          <w:color w:val="000000"/>
          <w:sz w:val="28"/>
          <w:szCs w:val="28"/>
          <w:lang w:val="ru"/>
        </w:rPr>
      </w:pPr>
    </w:p>
    <w:p w:rsidR="00F92018" w:rsidRPr="004545FF" w:rsidRDefault="00F92018" w:rsidP="004545FF">
      <w:pPr>
        <w:spacing w:line="322" w:lineRule="exact"/>
        <w:jc w:val="center"/>
        <w:rPr>
          <w:rFonts w:ascii="Times New Roman" w:eastAsia="Sylfaen" w:hAnsi="Times New Roman"/>
          <w:color w:val="000000"/>
          <w:sz w:val="28"/>
          <w:szCs w:val="28"/>
          <w:lang w:val="ru"/>
        </w:rPr>
      </w:pPr>
    </w:p>
    <w:p w:rsidR="004545FF" w:rsidRPr="004545FF" w:rsidRDefault="004545FF" w:rsidP="004545FF">
      <w:pPr>
        <w:spacing w:after="319" w:line="250" w:lineRule="exact"/>
        <w:ind w:lef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1. Общие положения</w:t>
      </w:r>
    </w:p>
    <w:p w:rsidR="004545FF" w:rsidRPr="004545FF" w:rsidRDefault="004545FF" w:rsidP="004545FF">
      <w:pPr>
        <w:numPr>
          <w:ilvl w:val="0"/>
          <w:numId w:val="2"/>
        </w:numPr>
        <w:tabs>
          <w:tab w:val="left" w:pos="611"/>
        </w:tabs>
        <w:spacing w:after="296" w:line="322" w:lineRule="exact"/>
        <w:ind w:left="40" w:right="40"/>
        <w:jc w:val="both"/>
        <w:rPr>
          <w:rFonts w:ascii="Times New Roman" w:eastAsia="Sylfaen" w:hAnsi="Times New Roman"/>
          <w:color w:val="000000"/>
          <w:sz w:val="28"/>
          <w:szCs w:val="28"/>
          <w:lang w:val="ru"/>
        </w:rPr>
      </w:pPr>
      <w:proofErr w:type="gramStart"/>
      <w:r w:rsidRPr="004545FF">
        <w:rPr>
          <w:rFonts w:ascii="Times New Roman" w:eastAsia="Sylfaen" w:hAnsi="Times New Roman"/>
          <w:color w:val="000000"/>
          <w:sz w:val="28"/>
          <w:szCs w:val="28"/>
          <w:lang w:val="ru"/>
        </w:rPr>
        <w:t>Административный регламент предоставления муниципальной услуги «Предоставление мест для размещения объектов нестационарной торговли на территории Иртышского сельского поселения Омского муниципального района Омской области» (далее — регламент) определяет сроки и последовательность действий в ходе предоставления муниципальной услуги по подготовке и выдаче разрешения на предоставление мест для сезонной торговли (далее — муниципальная услуга), разработан в целях повышения открытости деятельности органов местного самоуправления, качества предоставления и</w:t>
      </w:r>
      <w:proofErr w:type="gramEnd"/>
      <w:r w:rsidRPr="004545FF">
        <w:rPr>
          <w:rFonts w:ascii="Times New Roman" w:eastAsia="Sylfaen" w:hAnsi="Times New Roman"/>
          <w:color w:val="000000"/>
          <w:sz w:val="28"/>
          <w:szCs w:val="28"/>
          <w:lang w:val="ru"/>
        </w:rPr>
        <w:t xml:space="preserve"> доступности результатов муниципальной услуги.</w:t>
      </w:r>
    </w:p>
    <w:p w:rsidR="004545FF" w:rsidRPr="004545FF" w:rsidRDefault="004545FF" w:rsidP="004545FF">
      <w:pPr>
        <w:numPr>
          <w:ilvl w:val="0"/>
          <w:numId w:val="2"/>
        </w:numPr>
        <w:tabs>
          <w:tab w:val="left" w:pos="750"/>
        </w:tabs>
        <w:spacing w:after="300" w:line="326"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Муниципальная услуга предоставляется Главным специалистом Администрации Иртышского сельского поселения Омского муниципального района Омской области» (далее — специалист).</w:t>
      </w:r>
    </w:p>
    <w:p w:rsidR="004545FF" w:rsidRPr="004545FF" w:rsidRDefault="004545FF" w:rsidP="004545FF">
      <w:pPr>
        <w:numPr>
          <w:ilvl w:val="0"/>
          <w:numId w:val="2"/>
        </w:numPr>
        <w:tabs>
          <w:tab w:val="left" w:pos="602"/>
        </w:tabs>
        <w:spacing w:after="304" w:line="326"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Получателями муниципальной услуги (далее — Заявитель) являются юридические лица и индивидуальные предприниматели, которые зарегистрированы в установленном законодательством Российской Федерации порядке.</w:t>
      </w:r>
    </w:p>
    <w:p w:rsidR="004545FF" w:rsidRPr="004545FF" w:rsidRDefault="004545FF" w:rsidP="004545FF">
      <w:pPr>
        <w:spacing w:after="357" w:line="322"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 (далее — представитель заявителя).</w:t>
      </w:r>
    </w:p>
    <w:p w:rsidR="004545FF" w:rsidRPr="004545FF" w:rsidRDefault="004545FF" w:rsidP="004545FF">
      <w:pPr>
        <w:spacing w:after="329" w:line="250" w:lineRule="exact"/>
        <w:ind w:lef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lastRenderedPageBreak/>
        <w:t>Результатом предоставления муниципальной услуги является выдача:</w:t>
      </w:r>
    </w:p>
    <w:p w:rsidR="004545FF" w:rsidRPr="004545FF" w:rsidRDefault="004545FF" w:rsidP="004545FF">
      <w:pPr>
        <w:spacing w:line="322"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постановления Главы Иртышского сельского поселения Омского муниципального района Омской области о предоставлении места для размещения объектов нестационарной торговли;</w:t>
      </w:r>
    </w:p>
    <w:p w:rsidR="004545FF" w:rsidRPr="004545FF" w:rsidRDefault="004545FF" w:rsidP="004545FF">
      <w:pPr>
        <w:numPr>
          <w:ilvl w:val="0"/>
          <w:numId w:val="3"/>
        </w:numPr>
        <w:tabs>
          <w:tab w:val="left" w:pos="390"/>
        </w:tabs>
        <w:spacing w:line="298"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уведомления об отказе в предоставлении места для размещения объектов нестационарной торговли.</w:t>
      </w:r>
    </w:p>
    <w:p w:rsidR="004545FF" w:rsidRPr="004545FF" w:rsidRDefault="004545FF" w:rsidP="004545FF">
      <w:pPr>
        <w:numPr>
          <w:ilvl w:val="0"/>
          <w:numId w:val="2"/>
        </w:numPr>
        <w:tabs>
          <w:tab w:val="left" w:pos="716"/>
        </w:tabs>
        <w:spacing w:line="312" w:lineRule="exact"/>
        <w:ind w:left="20" w:right="20"/>
        <w:jc w:val="both"/>
        <w:rPr>
          <w:rFonts w:ascii="Times New Roman" w:eastAsia="Sylfaen" w:hAnsi="Times New Roman"/>
          <w:color w:val="000000"/>
          <w:sz w:val="28"/>
          <w:szCs w:val="28"/>
          <w:lang w:val="ru"/>
        </w:rPr>
      </w:pPr>
      <w:proofErr w:type="gramStart"/>
      <w:r w:rsidRPr="004545FF">
        <w:rPr>
          <w:rFonts w:ascii="Times New Roman" w:eastAsia="Sylfaen" w:hAnsi="Times New Roman"/>
          <w:color w:val="000000"/>
          <w:sz w:val="28"/>
          <w:szCs w:val="28"/>
          <w:lang w:val="ru"/>
        </w:rPr>
        <w:t xml:space="preserve">Информация о порядке предоставления муниципальной услуги предоставляется непосредственно Отделом посредством размещения на информационных стендах, на официальном интернет-сайге Иртышского сельского поселения Омского муниципального района Омской области </w:t>
      </w:r>
      <w:r w:rsidRPr="004545FF">
        <w:rPr>
          <w:rFonts w:ascii="Times New Roman" w:eastAsia="Sylfaen" w:hAnsi="Times New Roman"/>
          <w:color w:val="000000"/>
          <w:sz w:val="28"/>
          <w:szCs w:val="28"/>
          <w:lang w:val="en-US"/>
        </w:rPr>
        <w:t>http</w:t>
      </w:r>
      <w:r w:rsidRPr="004545FF">
        <w:rPr>
          <w:rFonts w:ascii="Times New Roman" w:eastAsia="Sylfaen" w:hAnsi="Times New Roman"/>
          <w:color w:val="000000"/>
          <w:sz w:val="28"/>
          <w:szCs w:val="28"/>
          <w:lang w:val="ru"/>
        </w:rPr>
        <w:t xml:space="preserve">:// </w:t>
      </w:r>
      <w:proofErr w:type="spellStart"/>
      <w:r w:rsidRPr="004545FF">
        <w:rPr>
          <w:rFonts w:ascii="Times New Roman" w:eastAsia="Sylfaen" w:hAnsi="Times New Roman"/>
          <w:color w:val="000000"/>
          <w:sz w:val="28"/>
          <w:szCs w:val="28"/>
          <w:lang w:val="en-US"/>
        </w:rPr>
        <w:t>omskportal</w:t>
      </w:r>
      <w:proofErr w:type="spellEnd"/>
      <w:r w:rsidRPr="004545FF">
        <w:rPr>
          <w:rFonts w:ascii="Times New Roman" w:eastAsia="Sylfaen" w:hAnsi="Times New Roman"/>
          <w:color w:val="000000"/>
          <w:sz w:val="28"/>
          <w:szCs w:val="28"/>
        </w:rPr>
        <w:t>.</w:t>
      </w:r>
      <w:proofErr w:type="spellStart"/>
      <w:r w:rsidRPr="004545FF">
        <w:rPr>
          <w:rFonts w:ascii="Times New Roman" w:eastAsia="Sylfaen" w:hAnsi="Times New Roman"/>
          <w:color w:val="000000"/>
          <w:sz w:val="28"/>
          <w:szCs w:val="28"/>
          <w:lang w:val="en-US"/>
        </w:rPr>
        <w:t>ru</w:t>
      </w:r>
      <w:proofErr w:type="spellEnd"/>
      <w:r w:rsidRPr="004545FF">
        <w:rPr>
          <w:rFonts w:ascii="Times New Roman" w:eastAsia="Sylfaen" w:hAnsi="Times New Roman"/>
          <w:color w:val="000000"/>
          <w:sz w:val="28"/>
          <w:szCs w:val="28"/>
        </w:rPr>
        <w:t>/</w:t>
      </w:r>
      <w:proofErr w:type="gramEnd"/>
    </w:p>
    <w:p w:rsidR="004545FF" w:rsidRPr="004545FF" w:rsidRDefault="004545FF" w:rsidP="004545FF">
      <w:pPr>
        <w:spacing w:line="317"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Информирование по процедуре исполнения муниципальной услуги осуществляется должностными лицами Администрации:</w:t>
      </w:r>
    </w:p>
    <w:p w:rsidR="004545FF" w:rsidRPr="004545FF" w:rsidRDefault="004545FF" w:rsidP="004545FF">
      <w:pPr>
        <w:numPr>
          <w:ilvl w:val="0"/>
          <w:numId w:val="3"/>
        </w:numPr>
        <w:tabs>
          <w:tab w:val="left" w:pos="380"/>
        </w:tabs>
        <w:spacing w:line="317"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 телефону;</w:t>
      </w:r>
    </w:p>
    <w:p w:rsidR="004545FF" w:rsidRPr="004545FF" w:rsidRDefault="004545FF" w:rsidP="004545FF">
      <w:pPr>
        <w:numPr>
          <w:ilvl w:val="0"/>
          <w:numId w:val="3"/>
        </w:numPr>
        <w:tabs>
          <w:tab w:val="left" w:pos="380"/>
        </w:tabs>
        <w:spacing w:line="317"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 письменным обращениям;</w:t>
      </w:r>
    </w:p>
    <w:p w:rsidR="004545FF" w:rsidRPr="004545FF" w:rsidRDefault="004545FF" w:rsidP="004545FF">
      <w:pPr>
        <w:numPr>
          <w:ilvl w:val="0"/>
          <w:numId w:val="3"/>
        </w:numPr>
        <w:tabs>
          <w:tab w:val="left" w:pos="380"/>
        </w:tabs>
        <w:spacing w:line="317"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 электронной почте;</w:t>
      </w:r>
    </w:p>
    <w:p w:rsidR="004545FF" w:rsidRPr="004545FF" w:rsidRDefault="004545FF" w:rsidP="004545FF">
      <w:pPr>
        <w:numPr>
          <w:ilvl w:val="0"/>
          <w:numId w:val="3"/>
        </w:numPr>
        <w:tabs>
          <w:tab w:val="left" w:pos="380"/>
        </w:tabs>
        <w:spacing w:after="296" w:line="317"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при личном обращении пользователя.</w:t>
      </w:r>
    </w:p>
    <w:p w:rsidR="004545FF" w:rsidRPr="004545FF" w:rsidRDefault="004545FF" w:rsidP="004545FF">
      <w:pPr>
        <w:numPr>
          <w:ilvl w:val="0"/>
          <w:numId w:val="2"/>
        </w:numPr>
        <w:tabs>
          <w:tab w:val="left" w:pos="543"/>
        </w:tabs>
        <w:spacing w:line="322" w:lineRule="exact"/>
        <w:ind w:left="20" w:right="20"/>
        <w:jc w:val="both"/>
        <w:rPr>
          <w:rFonts w:ascii="Times New Roman" w:eastAsia="Sylfaen" w:hAnsi="Times New Roman"/>
          <w:color w:val="000000"/>
          <w:sz w:val="28"/>
          <w:szCs w:val="28"/>
          <w:lang w:val="ru"/>
        </w:rPr>
      </w:pPr>
      <w:proofErr w:type="gramStart"/>
      <w:r w:rsidRPr="004545FF">
        <w:rPr>
          <w:rFonts w:ascii="Times New Roman" w:eastAsia="Sylfaen" w:hAnsi="Times New Roman"/>
          <w:color w:val="000000"/>
          <w:sz w:val="28"/>
          <w:szCs w:val="28"/>
          <w:lang w:val="ru"/>
        </w:rPr>
        <w:t>Консультирование по вопросам предоставления муниципальной услуги, в том числе о требованиях к оформлению письменного заявления, требованиях к документам, прилагаемым к заявлению, о сроках предоставления муниципальной услуги, порядке обжалования действий (бездействия) и решений должностных лиц в ходе предоставления муниципальной услуги, осуществляется по телефону, в письменном виде, или с использованием электронной почты, либо на личном приеме в кабинете администрации в соответствии с</w:t>
      </w:r>
      <w:proofErr w:type="gramEnd"/>
      <w:r w:rsidRPr="004545FF">
        <w:rPr>
          <w:rFonts w:ascii="Times New Roman" w:eastAsia="Sylfaen" w:hAnsi="Times New Roman"/>
          <w:color w:val="000000"/>
          <w:sz w:val="28"/>
          <w:szCs w:val="28"/>
          <w:lang w:val="ru"/>
        </w:rPr>
        <w:t xml:space="preserve"> графиком работы специалиста</w:t>
      </w:r>
    </w:p>
    <w:p w:rsidR="004545FF" w:rsidRPr="004545FF" w:rsidRDefault="004545FF" w:rsidP="004545FF">
      <w:pPr>
        <w:spacing w:line="322"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График работы:</w:t>
      </w:r>
    </w:p>
    <w:p w:rsidR="004545FF" w:rsidRDefault="004545FF" w:rsidP="004545FF">
      <w:pPr>
        <w:ind w:left="23" w:right="17"/>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понедельник - четверг: с 08:30 до 17:15;</w:t>
      </w:r>
    </w:p>
    <w:p w:rsidR="004545FF" w:rsidRDefault="004545FF" w:rsidP="004545FF">
      <w:pPr>
        <w:ind w:left="23" w:right="17"/>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 пятница: с 8:30 до 17:00 </w:t>
      </w:r>
    </w:p>
    <w:p w:rsidR="004545FF" w:rsidRDefault="004545FF" w:rsidP="004545FF">
      <w:pPr>
        <w:ind w:left="23" w:right="17"/>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Четверг не приемный день </w:t>
      </w:r>
    </w:p>
    <w:p w:rsidR="004545FF" w:rsidRDefault="004545FF" w:rsidP="004545FF">
      <w:pPr>
        <w:ind w:left="23" w:right="17"/>
        <w:rPr>
          <w:rFonts w:ascii="Times New Roman" w:eastAsia="Sylfaen" w:hAnsi="Times New Roman"/>
          <w:color w:val="000000"/>
          <w:sz w:val="28"/>
          <w:szCs w:val="28"/>
          <w:lang w:val="ru"/>
        </w:rPr>
      </w:pPr>
      <w:r>
        <w:rPr>
          <w:rFonts w:ascii="Times New Roman" w:eastAsia="Sylfaen" w:hAnsi="Times New Roman"/>
          <w:color w:val="000000"/>
          <w:sz w:val="28"/>
          <w:szCs w:val="28"/>
          <w:lang w:val="ru"/>
        </w:rPr>
        <w:t>С</w:t>
      </w:r>
      <w:r w:rsidRPr="004545FF">
        <w:rPr>
          <w:rFonts w:ascii="Times New Roman" w:eastAsia="Sylfaen" w:hAnsi="Times New Roman"/>
          <w:color w:val="000000"/>
          <w:sz w:val="28"/>
          <w:szCs w:val="28"/>
          <w:lang w:val="ru"/>
        </w:rPr>
        <w:t xml:space="preserve">уббота, воскресенье: выходные дни. </w:t>
      </w:r>
    </w:p>
    <w:p w:rsidR="004545FF" w:rsidRDefault="004545FF" w:rsidP="004545FF">
      <w:pPr>
        <w:ind w:left="23" w:right="17"/>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Обеденный перерыв: с 12.30 д</w:t>
      </w:r>
      <w:r>
        <w:rPr>
          <w:rFonts w:ascii="Times New Roman" w:eastAsia="Sylfaen" w:hAnsi="Times New Roman"/>
          <w:color w:val="000000"/>
          <w:sz w:val="28"/>
          <w:szCs w:val="28"/>
          <w:lang w:val="ru"/>
        </w:rPr>
        <w:t>о 14.00</w:t>
      </w:r>
    </w:p>
    <w:p w:rsidR="004545FF" w:rsidRPr="004545FF" w:rsidRDefault="004545FF" w:rsidP="004545FF">
      <w:pPr>
        <w:ind w:left="23" w:right="17"/>
        <w:rPr>
          <w:rFonts w:ascii="Times New Roman" w:eastAsia="Sylfaen" w:hAnsi="Times New Roman"/>
          <w:color w:val="000000"/>
          <w:sz w:val="28"/>
          <w:szCs w:val="28"/>
          <w:lang w:val="ru"/>
        </w:rPr>
      </w:pPr>
      <w:r>
        <w:rPr>
          <w:rFonts w:ascii="Times New Roman" w:eastAsia="Sylfaen" w:hAnsi="Times New Roman"/>
          <w:color w:val="000000"/>
          <w:sz w:val="28"/>
          <w:szCs w:val="28"/>
          <w:lang w:val="ru"/>
        </w:rPr>
        <w:t xml:space="preserve"> Справочный телефон: 923-</w:t>
      </w:r>
      <w:r w:rsidRPr="004545FF">
        <w:rPr>
          <w:rFonts w:ascii="Times New Roman" w:eastAsia="Sylfaen" w:hAnsi="Times New Roman"/>
          <w:color w:val="000000"/>
          <w:sz w:val="28"/>
          <w:szCs w:val="28"/>
          <w:lang w:val="ru"/>
        </w:rPr>
        <w:t>143.</w:t>
      </w:r>
    </w:p>
    <w:p w:rsidR="004545FF" w:rsidRDefault="004545FF" w:rsidP="004545FF">
      <w:pPr>
        <w:spacing w:after="906" w:line="250" w:lineRule="exact"/>
        <w:ind w:left="1560"/>
        <w:rPr>
          <w:rFonts w:ascii="Times New Roman" w:eastAsia="Sylfaen" w:hAnsi="Times New Roman"/>
          <w:color w:val="000000"/>
          <w:sz w:val="28"/>
          <w:szCs w:val="28"/>
          <w:lang w:val="ru"/>
        </w:rPr>
      </w:pPr>
    </w:p>
    <w:p w:rsidR="004545FF" w:rsidRPr="004545FF" w:rsidRDefault="004545FF" w:rsidP="004545FF">
      <w:pPr>
        <w:spacing w:after="906" w:line="250" w:lineRule="exact"/>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2. Стандарт предоставления муниципальной услуги</w:t>
      </w:r>
    </w:p>
    <w:p w:rsidR="004545FF" w:rsidRPr="004545FF" w:rsidRDefault="004545FF" w:rsidP="004545FF">
      <w:pPr>
        <w:numPr>
          <w:ilvl w:val="0"/>
          <w:numId w:val="4"/>
        </w:numPr>
        <w:tabs>
          <w:tab w:val="left" w:pos="663"/>
        </w:tabs>
        <w:spacing w:line="326"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Наименование муниципальной услуги: «Предоставление мест для размещения объектов нестационарной торговли на территории Иртышского сельского поселения Омского муниципального района Омской области».</w:t>
      </w:r>
    </w:p>
    <w:p w:rsidR="004545FF" w:rsidRPr="004545FF" w:rsidRDefault="004545FF" w:rsidP="004545FF">
      <w:pPr>
        <w:numPr>
          <w:ilvl w:val="0"/>
          <w:numId w:val="4"/>
        </w:numPr>
        <w:tabs>
          <w:tab w:val="left" w:pos="1282"/>
        </w:tabs>
        <w:spacing w:line="326"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lastRenderedPageBreak/>
        <w:t>При</w:t>
      </w:r>
      <w:r w:rsidRPr="004545FF">
        <w:rPr>
          <w:rFonts w:ascii="Times New Roman" w:eastAsia="Sylfaen" w:hAnsi="Times New Roman"/>
          <w:color w:val="000000"/>
          <w:sz w:val="28"/>
          <w:szCs w:val="28"/>
          <w:lang w:val="ru"/>
        </w:rPr>
        <w:tab/>
        <w:t>предоставлении услуги осуществляется взаимодействие с Федеральной налоговой службой Российской Федерации (ФНС России);</w:t>
      </w:r>
    </w:p>
    <w:p w:rsidR="004545FF" w:rsidRPr="004545FF" w:rsidRDefault="004545FF" w:rsidP="004545FF">
      <w:pPr>
        <w:numPr>
          <w:ilvl w:val="0"/>
          <w:numId w:val="4"/>
        </w:numPr>
        <w:tabs>
          <w:tab w:val="left" w:pos="601"/>
        </w:tabs>
        <w:spacing w:after="316" w:line="326"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Результатом предоставления муниципальной услуги является выдача </w:t>
      </w:r>
      <w:proofErr w:type="gramStart"/>
      <w:r w:rsidRPr="004545FF">
        <w:rPr>
          <w:rFonts w:ascii="Times New Roman" w:eastAsia="Sylfaen" w:hAnsi="Times New Roman"/>
          <w:color w:val="000000"/>
          <w:sz w:val="28"/>
          <w:szCs w:val="28"/>
          <w:lang w:val="ru"/>
        </w:rPr>
        <w:t>постановления главы Администрации Иртышского сельского поселения Омского муниципального района Омской области</w:t>
      </w:r>
      <w:proofErr w:type="gramEnd"/>
      <w:r w:rsidRPr="004545FF">
        <w:rPr>
          <w:rFonts w:ascii="Times New Roman" w:eastAsia="Sylfaen" w:hAnsi="Times New Roman"/>
          <w:color w:val="000000"/>
          <w:sz w:val="28"/>
          <w:szCs w:val="28"/>
          <w:lang w:val="ru"/>
        </w:rPr>
        <w:t xml:space="preserve"> о предоставлении места для размещения объектов нестационарной торговли или отказа в предоставлении места для размещения объектов нестационарной торговли.</w:t>
      </w:r>
    </w:p>
    <w:p w:rsidR="004545FF" w:rsidRPr="004545FF" w:rsidRDefault="004545FF" w:rsidP="004545FF">
      <w:pPr>
        <w:numPr>
          <w:ilvl w:val="0"/>
          <w:numId w:val="4"/>
        </w:numPr>
        <w:tabs>
          <w:tab w:val="left" w:pos="586"/>
        </w:tabs>
        <w:spacing w:after="308" w:line="307"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Срок предоставления муниципальной услуги составляет не более 30 календарных дней со дня регистрации заявления.</w:t>
      </w:r>
    </w:p>
    <w:p w:rsidR="004545FF" w:rsidRPr="004545FF" w:rsidRDefault="004545FF" w:rsidP="004545FF">
      <w:pPr>
        <w:numPr>
          <w:ilvl w:val="0"/>
          <w:numId w:val="4"/>
        </w:numPr>
        <w:tabs>
          <w:tab w:val="left" w:pos="553"/>
        </w:tabs>
        <w:spacing w:line="298"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Предоставление муниципальной услуги осуществляется в соответствии </w:t>
      </w:r>
      <w:proofErr w:type="gramStart"/>
      <w:r w:rsidRPr="004545FF">
        <w:rPr>
          <w:rFonts w:ascii="Times New Roman" w:eastAsia="Sylfaen" w:hAnsi="Times New Roman"/>
          <w:color w:val="000000"/>
          <w:sz w:val="28"/>
          <w:szCs w:val="28"/>
          <w:lang w:val="ru"/>
        </w:rPr>
        <w:t>с</w:t>
      </w:r>
      <w:proofErr w:type="gramEnd"/>
      <w:r w:rsidRPr="004545FF">
        <w:rPr>
          <w:rFonts w:ascii="Times New Roman" w:eastAsia="Sylfaen" w:hAnsi="Times New Roman"/>
          <w:color w:val="000000"/>
          <w:sz w:val="28"/>
          <w:szCs w:val="28"/>
          <w:lang w:val="ru"/>
        </w:rPr>
        <w:t>:</w:t>
      </w:r>
    </w:p>
    <w:p w:rsidR="004545FF" w:rsidRPr="004545FF" w:rsidRDefault="004545FF" w:rsidP="004545FF">
      <w:pPr>
        <w:numPr>
          <w:ilvl w:val="0"/>
          <w:numId w:val="3"/>
        </w:numPr>
        <w:tabs>
          <w:tab w:val="left" w:pos="462"/>
        </w:tabs>
        <w:spacing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Федеральным законом от 28 декабря 2009 г. N Э81-ФЗ «Об основах государственного регулирования торговой деятельности в Российской Федерации»;</w:t>
      </w:r>
    </w:p>
    <w:p w:rsidR="004545FF" w:rsidRPr="004545FF" w:rsidRDefault="004545FF" w:rsidP="004545FF">
      <w:pPr>
        <w:numPr>
          <w:ilvl w:val="0"/>
          <w:numId w:val="3"/>
        </w:numPr>
        <w:tabs>
          <w:tab w:val="left" w:pos="423"/>
        </w:tabs>
        <w:spacing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Приказом Министерства экономики Омской области от 23 августа 2010 года N 28 "О Порядке разработки и утверждения органами местного самоуправления Омской области схем размещения нестационарных торговых объектов"</w:t>
      </w:r>
    </w:p>
    <w:p w:rsidR="004545FF" w:rsidRPr="004545FF" w:rsidRDefault="004545FF" w:rsidP="004545FF">
      <w:pPr>
        <w:numPr>
          <w:ilvl w:val="0"/>
          <w:numId w:val="3"/>
        </w:numPr>
        <w:tabs>
          <w:tab w:val="left" w:pos="390"/>
        </w:tabs>
        <w:spacing w:after="300"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Порядком предоставления мест для размещения объектов нестационарной торговли на территории Иртышского сельского поселения Омского муниципального района Омской области;</w:t>
      </w:r>
    </w:p>
    <w:p w:rsidR="004545FF" w:rsidRPr="004545FF" w:rsidRDefault="004545FF" w:rsidP="004545FF">
      <w:pPr>
        <w:numPr>
          <w:ilvl w:val="0"/>
          <w:numId w:val="4"/>
        </w:numPr>
        <w:tabs>
          <w:tab w:val="left" w:pos="505"/>
        </w:tabs>
        <w:spacing w:line="322" w:lineRule="exact"/>
        <w:ind w:left="20" w:right="18"/>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Для предоставления муниципальной услуги необходимы: документы личного предъявления:</w:t>
      </w:r>
    </w:p>
    <w:p w:rsidR="004545FF" w:rsidRDefault="004545FF" w:rsidP="004545FF">
      <w:pPr>
        <w:numPr>
          <w:ilvl w:val="0"/>
          <w:numId w:val="5"/>
        </w:numPr>
        <w:tabs>
          <w:tab w:val="left" w:pos="716"/>
        </w:tabs>
        <w:spacing w:after="304" w:line="326" w:lineRule="exact"/>
        <w:ind w:left="20" w:right="18"/>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Заявление по форме (приложение N 1 к регламенту). </w:t>
      </w:r>
    </w:p>
    <w:p w:rsidR="004545FF" w:rsidRPr="004545FF" w:rsidRDefault="004545FF" w:rsidP="004545FF">
      <w:pPr>
        <w:numPr>
          <w:ilvl w:val="0"/>
          <w:numId w:val="5"/>
        </w:numPr>
        <w:tabs>
          <w:tab w:val="left" w:pos="716"/>
        </w:tabs>
        <w:spacing w:after="304" w:line="326" w:lineRule="exact"/>
        <w:ind w:left="20" w:right="18"/>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В заявлении должны быть указаны:</w:t>
      </w:r>
    </w:p>
    <w:p w:rsidR="004545FF" w:rsidRPr="004545FF" w:rsidRDefault="004545FF" w:rsidP="004545FF">
      <w:pPr>
        <w:numPr>
          <w:ilvl w:val="0"/>
          <w:numId w:val="3"/>
        </w:numPr>
        <w:tabs>
          <w:tab w:val="left" w:pos="380"/>
        </w:tabs>
        <w:spacing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или ФИО индивидуального предпринимателя, место его нахождения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4545FF" w:rsidRPr="004545FF" w:rsidRDefault="004545FF" w:rsidP="004545FF">
      <w:pPr>
        <w:numPr>
          <w:ilvl w:val="0"/>
          <w:numId w:val="3"/>
        </w:numPr>
        <w:tabs>
          <w:tab w:val="left" w:pos="457"/>
        </w:tabs>
        <w:spacing w:line="336"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идентификационный номер налогоплательщика и данные документа о постановке на учет в налоговом органе;</w:t>
      </w:r>
    </w:p>
    <w:p w:rsidR="004545FF" w:rsidRPr="004545FF" w:rsidRDefault="004545FF" w:rsidP="004545FF">
      <w:pPr>
        <w:numPr>
          <w:ilvl w:val="0"/>
          <w:numId w:val="3"/>
        </w:numPr>
        <w:tabs>
          <w:tab w:val="left" w:pos="375"/>
        </w:tabs>
        <w:spacing w:line="250"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назначение торгового объекта;</w:t>
      </w:r>
    </w:p>
    <w:p w:rsidR="004545FF" w:rsidRPr="004545FF" w:rsidRDefault="004545FF" w:rsidP="004545FF">
      <w:pPr>
        <w:numPr>
          <w:ilvl w:val="0"/>
          <w:numId w:val="3"/>
        </w:numPr>
        <w:tabs>
          <w:tab w:val="left" w:pos="428"/>
        </w:tabs>
        <w:spacing w:after="304" w:line="326"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место размещения (в соответствии с возможными местами размещения, предусмотренными Порядком предоставления мест для </w:t>
      </w:r>
      <w:r w:rsidRPr="004545FF">
        <w:rPr>
          <w:rFonts w:ascii="Times New Roman" w:eastAsia="Sylfaen" w:hAnsi="Times New Roman"/>
          <w:color w:val="000000"/>
          <w:sz w:val="28"/>
          <w:szCs w:val="28"/>
          <w:lang w:val="ru"/>
        </w:rPr>
        <w:lastRenderedPageBreak/>
        <w:t>размещения объектов нестационарной торговли на территории Иртышского сельского поселения Омского муниципального района Омской области).</w:t>
      </w:r>
    </w:p>
    <w:p w:rsidR="004545FF" w:rsidRPr="004545FF" w:rsidRDefault="004545FF" w:rsidP="004545FF">
      <w:pPr>
        <w:numPr>
          <w:ilvl w:val="0"/>
          <w:numId w:val="5"/>
        </w:numPr>
        <w:tabs>
          <w:tab w:val="left" w:pos="750"/>
        </w:tabs>
        <w:spacing w:after="357"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Копия документа, удостоверяющего личность Заявителя (Заявителей), являющегося юридического лицом или индивидуальным предпринимателем, либо личность представителя юридического лица или индивидуального предпринимателя.</w:t>
      </w:r>
    </w:p>
    <w:p w:rsidR="004545FF" w:rsidRPr="004545FF" w:rsidRDefault="004545FF" w:rsidP="004545FF">
      <w:pPr>
        <w:spacing w:after="286" w:line="250" w:lineRule="exact"/>
        <w:ind w:lef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Дополнительные документы:</w:t>
      </w:r>
    </w:p>
    <w:p w:rsidR="004545FF" w:rsidRPr="004545FF" w:rsidRDefault="004545FF" w:rsidP="004545FF">
      <w:pPr>
        <w:numPr>
          <w:ilvl w:val="0"/>
          <w:numId w:val="5"/>
        </w:numPr>
        <w:tabs>
          <w:tab w:val="left" w:pos="741"/>
        </w:tabs>
        <w:spacing w:after="292" w:line="312"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Копия документа, удостоверяющего права (полномочия) представителя юридического лица или индивидуального предпринимателя, если заявка подана представителем Заявителя (Заявителей).</w:t>
      </w:r>
    </w:p>
    <w:p w:rsidR="004545FF" w:rsidRPr="004545FF" w:rsidRDefault="004545FF" w:rsidP="004545FF">
      <w:pPr>
        <w:numPr>
          <w:ilvl w:val="0"/>
          <w:numId w:val="5"/>
        </w:numPr>
        <w:tabs>
          <w:tab w:val="left" w:pos="981"/>
        </w:tabs>
        <w:spacing w:after="312" w:line="322"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Выписка из единого государственного реестра юридических лиц/индивидуальных предпринимателей или ее удостоверенная копия, включающая сведения о постановке юридического лица/индивидуального предпринимателя на учет в налоговом органе по месту нахождения юридического лица/ индивидуального предпринимателя.</w:t>
      </w:r>
    </w:p>
    <w:p w:rsidR="004545FF" w:rsidRPr="004545FF" w:rsidRDefault="004545FF" w:rsidP="004545FF">
      <w:pPr>
        <w:spacing w:after="289" w:line="307"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Заявитель вправе представить указанные документы и информацию по собственной инициативе.</w:t>
      </w:r>
    </w:p>
    <w:p w:rsidR="004545FF" w:rsidRPr="004545FF" w:rsidRDefault="004545FF" w:rsidP="004545FF">
      <w:pPr>
        <w:spacing w:after="357" w:line="322"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Администрация в установленном порядке истребует документы, находящиеся в распоряжении органа государственной власти (или сведения, содержащиеся в них), указанные в подпункте 2.6.4, в случае, если они не были представлены Заявителем по собственной инициативе.</w:t>
      </w:r>
    </w:p>
    <w:p w:rsidR="004545FF" w:rsidRDefault="004545FF" w:rsidP="004545FF">
      <w:pPr>
        <w:numPr>
          <w:ilvl w:val="0"/>
          <w:numId w:val="5"/>
        </w:numPr>
        <w:tabs>
          <w:tab w:val="left" w:pos="731"/>
        </w:tabs>
        <w:spacing w:after="255" w:line="250" w:lineRule="exact"/>
        <w:ind w:lef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Заявление подается совместно с пакетом дополнительных документов.</w:t>
      </w:r>
    </w:p>
    <w:p w:rsidR="00EC0933" w:rsidRPr="00EC0933" w:rsidRDefault="00EC0933" w:rsidP="00EC0933">
      <w:pPr>
        <w:tabs>
          <w:tab w:val="left" w:pos="731"/>
        </w:tabs>
        <w:spacing w:after="255" w:line="250" w:lineRule="exact"/>
        <w:ind w:left="40"/>
        <w:jc w:val="both"/>
        <w:rPr>
          <w:rFonts w:ascii="Times New Roman" w:eastAsia="Sylfaen" w:hAnsi="Times New Roman"/>
          <w:color w:val="000000"/>
          <w:sz w:val="28"/>
          <w:szCs w:val="28"/>
          <w:lang w:val="ru"/>
        </w:rPr>
      </w:pPr>
      <w:r w:rsidRPr="00EC0933">
        <w:rPr>
          <w:rFonts w:ascii="Times New Roman" w:eastAsia="Sylfaen" w:hAnsi="Times New Roman"/>
          <w:color w:val="000000"/>
          <w:sz w:val="28"/>
          <w:szCs w:val="28"/>
          <w:lang w:val="ru"/>
        </w:rPr>
        <w:t>Должностные лица Администрации не вправе требовать от заявителя:</w:t>
      </w:r>
    </w:p>
    <w:p w:rsidR="00EC0933" w:rsidRPr="00EC0933" w:rsidRDefault="00EC0933" w:rsidP="00EC0933">
      <w:pPr>
        <w:tabs>
          <w:tab w:val="left" w:pos="731"/>
        </w:tabs>
        <w:spacing w:after="255" w:line="250" w:lineRule="exact"/>
        <w:ind w:left="40"/>
        <w:jc w:val="both"/>
        <w:rPr>
          <w:rFonts w:ascii="Times New Roman" w:eastAsia="Sylfaen" w:hAnsi="Times New Roman"/>
          <w:color w:val="000000"/>
          <w:sz w:val="28"/>
          <w:szCs w:val="28"/>
          <w:lang w:val="ru"/>
        </w:rPr>
      </w:pPr>
      <w:r w:rsidRPr="00EC0933">
        <w:rPr>
          <w:rFonts w:ascii="Times New Roman" w:eastAsia="Sylfaen" w:hAnsi="Times New Roman"/>
          <w:color w:val="000000"/>
          <w:sz w:val="28"/>
          <w:szCs w:val="28"/>
          <w:lang w:val="ru"/>
        </w:rPr>
        <w:t>1)</w:t>
      </w:r>
      <w:r w:rsidRPr="00EC0933">
        <w:rPr>
          <w:rFonts w:ascii="Times New Roman" w:eastAsia="Sylfaen" w:hAnsi="Times New Roman"/>
          <w:color w:val="000000"/>
          <w:sz w:val="28"/>
          <w:szCs w:val="28"/>
          <w:lang w:val="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0933" w:rsidRPr="00EC0933" w:rsidRDefault="00EC0933" w:rsidP="00EC0933">
      <w:pPr>
        <w:tabs>
          <w:tab w:val="left" w:pos="731"/>
        </w:tabs>
        <w:spacing w:after="255" w:line="250" w:lineRule="exact"/>
        <w:ind w:left="40"/>
        <w:jc w:val="both"/>
        <w:rPr>
          <w:rFonts w:ascii="Times New Roman" w:eastAsia="Sylfaen" w:hAnsi="Times New Roman"/>
          <w:color w:val="000000"/>
          <w:sz w:val="28"/>
          <w:szCs w:val="28"/>
          <w:lang w:val="ru"/>
        </w:rPr>
      </w:pPr>
      <w:proofErr w:type="gramStart"/>
      <w:r w:rsidRPr="00EC0933">
        <w:rPr>
          <w:rFonts w:ascii="Times New Roman" w:eastAsia="Sylfaen" w:hAnsi="Times New Roman"/>
          <w:color w:val="000000"/>
          <w:sz w:val="28"/>
          <w:szCs w:val="28"/>
          <w:lang w:val="ru"/>
        </w:rPr>
        <w:t>2)</w:t>
      </w:r>
      <w:r w:rsidRPr="00EC0933">
        <w:rPr>
          <w:rFonts w:ascii="Times New Roman" w:eastAsia="Sylfaen" w:hAnsi="Times New Roman"/>
          <w:color w:val="000000"/>
          <w:sz w:val="28"/>
          <w:szCs w:val="28"/>
          <w:lang w:val="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w:t>
      </w:r>
      <w:r w:rsidRPr="00EC0933">
        <w:rPr>
          <w:rFonts w:ascii="Times New Roman" w:eastAsia="Sylfaen" w:hAnsi="Times New Roman"/>
          <w:color w:val="000000"/>
          <w:sz w:val="28"/>
          <w:szCs w:val="28"/>
          <w:lang w:val="ru"/>
        </w:rPr>
        <w:lastRenderedPageBreak/>
        <w:t>соответствии с</w:t>
      </w:r>
      <w:proofErr w:type="gramEnd"/>
      <w:r w:rsidRPr="00EC0933">
        <w:rPr>
          <w:rFonts w:ascii="Times New Roman" w:eastAsia="Sylfaen" w:hAnsi="Times New Roman"/>
          <w:color w:val="000000"/>
          <w:sz w:val="28"/>
          <w:szCs w:val="28"/>
          <w:lang w:val="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C0933" w:rsidRPr="00EC0933" w:rsidRDefault="00EC0933" w:rsidP="00EC0933">
      <w:pPr>
        <w:tabs>
          <w:tab w:val="left" w:pos="731"/>
        </w:tabs>
        <w:spacing w:after="255" w:line="250" w:lineRule="exact"/>
        <w:ind w:left="40"/>
        <w:jc w:val="both"/>
        <w:rPr>
          <w:rFonts w:ascii="Times New Roman" w:eastAsia="Sylfaen" w:hAnsi="Times New Roman"/>
          <w:color w:val="000000"/>
          <w:sz w:val="28"/>
          <w:szCs w:val="28"/>
          <w:lang w:val="ru"/>
        </w:rPr>
      </w:pPr>
      <w:r w:rsidRPr="00EC0933">
        <w:rPr>
          <w:rFonts w:ascii="Times New Roman" w:eastAsia="Sylfaen" w:hAnsi="Times New Roman"/>
          <w:color w:val="000000"/>
          <w:sz w:val="28"/>
          <w:szCs w:val="28"/>
          <w:lang w:val="ru"/>
        </w:rPr>
        <w:t>3)</w:t>
      </w:r>
      <w:r w:rsidRPr="00EC0933">
        <w:rPr>
          <w:rFonts w:ascii="Times New Roman" w:eastAsia="Sylfaen" w:hAnsi="Times New Roman"/>
          <w:color w:val="000000"/>
          <w:sz w:val="28"/>
          <w:szCs w:val="28"/>
          <w:lang w:val="ru"/>
        </w:rPr>
        <w:tab/>
      </w:r>
      <w:proofErr w:type="spellStart"/>
      <w:r w:rsidRPr="00EC0933">
        <w:rPr>
          <w:rFonts w:ascii="Times New Roman" w:eastAsia="Sylfaen" w:hAnsi="Times New Roman"/>
          <w:color w:val="000000"/>
          <w:sz w:val="28"/>
          <w:szCs w:val="28"/>
          <w:lang w:val="ru"/>
        </w:rPr>
        <w:t>осущест</w:t>
      </w:r>
      <w:proofErr w:type="spellEnd"/>
      <w:r w:rsidRPr="00EC0933">
        <w:rPr>
          <w:rFonts w:ascii="Times New Roman" w:eastAsia="Sylfaen" w:hAnsi="Times New Roman"/>
          <w:color w:val="000000"/>
          <w:sz w:val="28"/>
          <w:szCs w:val="28"/>
          <w:lang w:val="ru"/>
        </w:rPr>
        <w:t xml:space="preserve"> </w:t>
      </w:r>
      <w:proofErr w:type="spellStart"/>
      <w:r w:rsidRPr="00EC0933">
        <w:rPr>
          <w:rFonts w:ascii="Times New Roman" w:eastAsia="Sylfaen" w:hAnsi="Times New Roman"/>
          <w:color w:val="000000"/>
          <w:sz w:val="28"/>
          <w:szCs w:val="28"/>
          <w:lang w:val="ru"/>
        </w:rPr>
        <w:t>вления</w:t>
      </w:r>
      <w:proofErr w:type="spellEnd"/>
      <w:r w:rsidRPr="00EC0933">
        <w:rPr>
          <w:rFonts w:ascii="Times New Roman" w:eastAsia="Sylfaen" w:hAnsi="Times New Roman"/>
          <w:color w:val="000000"/>
          <w:sz w:val="28"/>
          <w:szCs w:val="28"/>
          <w:lang w:val="ru"/>
        </w:rPr>
        <w:t xml:space="preserve">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 и 1 </w:t>
      </w:r>
      <w:proofErr w:type="spellStart"/>
      <w:proofErr w:type="gramStart"/>
      <w:r w:rsidRPr="00EC0933">
        <w:rPr>
          <w:rFonts w:ascii="Times New Roman" w:eastAsia="Sylfaen" w:hAnsi="Times New Roman"/>
          <w:color w:val="000000"/>
          <w:sz w:val="28"/>
          <w:szCs w:val="28"/>
          <w:lang w:val="ru"/>
        </w:rPr>
        <w:t>стат</w:t>
      </w:r>
      <w:proofErr w:type="spellEnd"/>
      <w:proofErr w:type="gramEnd"/>
      <w:r w:rsidRPr="00EC0933">
        <w:rPr>
          <w:rFonts w:ascii="Times New Roman" w:eastAsia="Sylfaen" w:hAnsi="Times New Roman"/>
          <w:color w:val="000000"/>
          <w:sz w:val="28"/>
          <w:szCs w:val="28"/>
          <w:lang w:val="ru"/>
        </w:rPr>
        <w:t xml:space="preserve"> </w:t>
      </w:r>
      <w:proofErr w:type="spellStart"/>
      <w:r w:rsidRPr="00EC0933">
        <w:rPr>
          <w:rFonts w:ascii="Times New Roman" w:eastAsia="Sylfaen" w:hAnsi="Times New Roman"/>
          <w:color w:val="000000"/>
          <w:sz w:val="28"/>
          <w:szCs w:val="28"/>
          <w:lang w:val="ru"/>
        </w:rPr>
        <w:t>ьи</w:t>
      </w:r>
      <w:proofErr w:type="spellEnd"/>
      <w:r w:rsidRPr="00EC0933">
        <w:rPr>
          <w:rFonts w:ascii="Times New Roman" w:eastAsia="Sylfaen" w:hAnsi="Times New Roman"/>
          <w:color w:val="000000"/>
          <w:sz w:val="28"/>
          <w:szCs w:val="28"/>
          <w:lang w:val="ru"/>
        </w:rPr>
        <w:t xml:space="preserve"> 9 Федерального закона;</w:t>
      </w:r>
    </w:p>
    <w:p w:rsidR="00EC0933" w:rsidRPr="00EC0933" w:rsidRDefault="00EC0933" w:rsidP="00EC0933">
      <w:pPr>
        <w:tabs>
          <w:tab w:val="left" w:pos="731"/>
        </w:tabs>
        <w:spacing w:after="255" w:line="250" w:lineRule="exact"/>
        <w:ind w:left="40"/>
        <w:jc w:val="both"/>
        <w:rPr>
          <w:rFonts w:ascii="Times New Roman" w:eastAsia="Sylfaen" w:hAnsi="Times New Roman"/>
          <w:color w:val="000000"/>
          <w:sz w:val="28"/>
          <w:szCs w:val="28"/>
          <w:lang w:val="ru"/>
        </w:rPr>
      </w:pPr>
      <w:r w:rsidRPr="00EC0933">
        <w:rPr>
          <w:rFonts w:ascii="Times New Roman" w:eastAsia="Sylfaen" w:hAnsi="Times New Roman"/>
          <w:color w:val="000000"/>
          <w:sz w:val="28"/>
          <w:szCs w:val="28"/>
          <w:lang w:val="ru"/>
        </w:rPr>
        <w:t>4)</w:t>
      </w:r>
      <w:r w:rsidRPr="00EC0933">
        <w:rPr>
          <w:rFonts w:ascii="Times New Roman" w:eastAsia="Sylfaen" w:hAnsi="Times New Roman"/>
          <w:color w:val="000000"/>
          <w:sz w:val="28"/>
          <w:szCs w:val="28"/>
          <w:lang w:val="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0933" w:rsidRPr="00EC0933" w:rsidRDefault="00EC0933" w:rsidP="00EC0933">
      <w:pPr>
        <w:tabs>
          <w:tab w:val="left" w:pos="731"/>
        </w:tabs>
        <w:spacing w:after="255" w:line="250" w:lineRule="exact"/>
        <w:ind w:left="40"/>
        <w:jc w:val="both"/>
        <w:rPr>
          <w:rFonts w:ascii="Times New Roman" w:eastAsia="Sylfaen" w:hAnsi="Times New Roman"/>
          <w:color w:val="000000"/>
          <w:sz w:val="28"/>
          <w:szCs w:val="28"/>
          <w:lang w:val="ru"/>
        </w:rPr>
      </w:pPr>
      <w:r w:rsidRPr="00EC0933">
        <w:rPr>
          <w:rFonts w:ascii="Times New Roman" w:eastAsia="Sylfaen" w:hAnsi="Times New Roman"/>
          <w:color w:val="000000"/>
          <w:sz w:val="28"/>
          <w:szCs w:val="28"/>
          <w:lang w:val="ru"/>
        </w:rPr>
        <w:t>а)</w:t>
      </w:r>
      <w:r w:rsidRPr="00EC0933">
        <w:rPr>
          <w:rFonts w:ascii="Times New Roman" w:eastAsia="Sylfaen" w:hAnsi="Times New Roman"/>
          <w:color w:val="000000"/>
          <w:sz w:val="28"/>
          <w:szCs w:val="28"/>
          <w:lang w:val="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0933" w:rsidRPr="00EC0933" w:rsidRDefault="00EC0933" w:rsidP="00EC0933">
      <w:pPr>
        <w:tabs>
          <w:tab w:val="left" w:pos="731"/>
        </w:tabs>
        <w:spacing w:after="255" w:line="250" w:lineRule="exact"/>
        <w:ind w:left="40"/>
        <w:jc w:val="both"/>
        <w:rPr>
          <w:rFonts w:ascii="Times New Roman" w:eastAsia="Sylfaen" w:hAnsi="Times New Roman"/>
          <w:color w:val="000000"/>
          <w:sz w:val="28"/>
          <w:szCs w:val="28"/>
          <w:lang w:val="ru"/>
        </w:rPr>
      </w:pPr>
      <w:r w:rsidRPr="00EC0933">
        <w:rPr>
          <w:rFonts w:ascii="Times New Roman" w:eastAsia="Sylfaen" w:hAnsi="Times New Roman"/>
          <w:color w:val="000000"/>
          <w:sz w:val="28"/>
          <w:szCs w:val="28"/>
          <w:lang w:val="ru"/>
        </w:rPr>
        <w:t>б)</w:t>
      </w:r>
      <w:r w:rsidRPr="00EC0933">
        <w:rPr>
          <w:rFonts w:ascii="Times New Roman" w:eastAsia="Sylfaen" w:hAnsi="Times New Roman"/>
          <w:color w:val="000000"/>
          <w:sz w:val="28"/>
          <w:szCs w:val="28"/>
          <w:lang w:val="ru"/>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0933" w:rsidRPr="00EC0933" w:rsidRDefault="00EC0933" w:rsidP="00EC0933">
      <w:pPr>
        <w:tabs>
          <w:tab w:val="left" w:pos="731"/>
        </w:tabs>
        <w:spacing w:after="255" w:line="250" w:lineRule="exact"/>
        <w:ind w:left="40"/>
        <w:jc w:val="both"/>
        <w:rPr>
          <w:rFonts w:ascii="Times New Roman" w:eastAsia="Sylfaen" w:hAnsi="Times New Roman"/>
          <w:color w:val="000000"/>
          <w:sz w:val="28"/>
          <w:szCs w:val="28"/>
          <w:lang w:val="ru"/>
        </w:rPr>
      </w:pPr>
      <w:r w:rsidRPr="00EC0933">
        <w:rPr>
          <w:rFonts w:ascii="Times New Roman" w:eastAsia="Sylfaen" w:hAnsi="Times New Roman"/>
          <w:color w:val="000000"/>
          <w:sz w:val="28"/>
          <w:szCs w:val="28"/>
          <w:lang w:val="ru"/>
        </w:rPr>
        <w:t>в)</w:t>
      </w:r>
      <w:r w:rsidRPr="00EC0933">
        <w:rPr>
          <w:rFonts w:ascii="Times New Roman" w:eastAsia="Sylfaen" w:hAnsi="Times New Roman"/>
          <w:color w:val="000000"/>
          <w:sz w:val="28"/>
          <w:szCs w:val="28"/>
          <w:lang w:val="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933" w:rsidRDefault="00EC0933" w:rsidP="00EC0933">
      <w:pPr>
        <w:tabs>
          <w:tab w:val="left" w:pos="731"/>
        </w:tabs>
        <w:spacing w:after="255" w:line="250" w:lineRule="exact"/>
        <w:ind w:left="40"/>
        <w:jc w:val="both"/>
        <w:rPr>
          <w:rFonts w:ascii="Times New Roman" w:eastAsia="Sylfaen" w:hAnsi="Times New Roman"/>
          <w:color w:val="000000"/>
          <w:sz w:val="28"/>
          <w:szCs w:val="28"/>
          <w:lang w:val="ru"/>
        </w:rPr>
      </w:pPr>
      <w:proofErr w:type="gramStart"/>
      <w:r w:rsidRPr="00EC0933">
        <w:rPr>
          <w:rFonts w:ascii="Times New Roman" w:eastAsia="Sylfaen" w:hAnsi="Times New Roman"/>
          <w:color w:val="000000"/>
          <w:sz w:val="28"/>
          <w:szCs w:val="28"/>
          <w:lang w:val="ru"/>
        </w:rPr>
        <w:t>г)</w:t>
      </w:r>
      <w:r w:rsidRPr="00EC0933">
        <w:rPr>
          <w:rFonts w:ascii="Times New Roman" w:eastAsia="Sylfaen" w:hAnsi="Times New Roman"/>
          <w:color w:val="000000"/>
          <w:sz w:val="28"/>
          <w:szCs w:val="28"/>
          <w:lang w:val="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EC0933">
        <w:rPr>
          <w:rFonts w:ascii="Times New Roman" w:eastAsia="Sylfaen" w:hAnsi="Times New Roman"/>
          <w:color w:val="000000"/>
          <w:sz w:val="28"/>
          <w:szCs w:val="28"/>
          <w:lang w:val="ru"/>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0B0F4D">
        <w:rPr>
          <w:rFonts w:ascii="Times New Roman" w:eastAsia="Sylfaen" w:hAnsi="Times New Roman"/>
          <w:color w:val="000000"/>
          <w:sz w:val="28"/>
          <w:szCs w:val="28"/>
          <w:lang w:val="ru"/>
        </w:rPr>
        <w:t xml:space="preserve"> </w:t>
      </w:r>
      <w:r w:rsidRPr="00EC0933">
        <w:rPr>
          <w:rFonts w:ascii="Times New Roman" w:eastAsia="Sylfaen" w:hAnsi="Times New Roman"/>
          <w:color w:val="000000"/>
          <w:sz w:val="28"/>
          <w:szCs w:val="28"/>
          <w:lang w:val="ru"/>
        </w:rPr>
        <w:t>Федерального закона, уведомляется заявитель, а также приносятся извинения за доставленные неудобства.</w:t>
      </w:r>
      <w:r>
        <w:rPr>
          <w:rFonts w:ascii="Times New Roman" w:eastAsia="Sylfaen" w:hAnsi="Times New Roman"/>
          <w:color w:val="000000"/>
          <w:sz w:val="28"/>
          <w:szCs w:val="28"/>
          <w:lang w:val="ru"/>
        </w:rPr>
        <w:t xml:space="preserve"> </w:t>
      </w:r>
    </w:p>
    <w:p w:rsidR="000B0F4D" w:rsidRPr="002D086F" w:rsidRDefault="000B0F4D" w:rsidP="000B0F4D">
      <w:pPr>
        <w:pStyle w:val="a8"/>
        <w:ind w:left="0" w:firstLine="709"/>
        <w:jc w:val="both"/>
        <w:rPr>
          <w:rFonts w:ascii="Times New Roman" w:hAnsi="Times New Roman"/>
          <w:sz w:val="28"/>
          <w:szCs w:val="28"/>
        </w:rPr>
      </w:pPr>
      <w:r>
        <w:rPr>
          <w:rFonts w:ascii="Times New Roman" w:hAnsi="Times New Roman"/>
          <w:sz w:val="28"/>
          <w:szCs w:val="28"/>
        </w:rPr>
        <w:t>2.6.7.</w:t>
      </w:r>
      <w:r w:rsidRPr="002D086F">
        <w:rPr>
          <w:rFonts w:ascii="Times New Roman" w:hAnsi="Times New Roman"/>
          <w:sz w:val="28"/>
          <w:szCs w:val="28"/>
        </w:rPr>
        <w:t xml:space="preserve"> </w:t>
      </w:r>
      <w:proofErr w:type="gramStart"/>
      <w:r w:rsidRPr="002D086F">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2D086F">
        <w:rPr>
          <w:rFonts w:ascii="Times New Roman" w:hAnsi="Times New Roman"/>
          <w:sz w:val="28"/>
          <w:szCs w:val="28"/>
        </w:rPr>
        <w:lastRenderedPageBreak/>
        <w:t>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w:t>
      </w:r>
      <w:r>
        <w:rPr>
          <w:rFonts w:ascii="Times New Roman" w:hAnsi="Times New Roman"/>
          <w:sz w:val="28"/>
          <w:szCs w:val="28"/>
        </w:rPr>
        <w:t xml:space="preserve"> </w:t>
      </w:r>
      <w:r w:rsidRPr="002D086F">
        <w:rPr>
          <w:rFonts w:ascii="Times New Roman" w:hAnsi="Times New Roman"/>
          <w:sz w:val="28"/>
          <w:szCs w:val="28"/>
        </w:rPr>
        <w:t>8 статьи 14.1 Федерального закона от 27 июля 2006 года № 149-ФЗ «Об информации, информационных технологиях</w:t>
      </w:r>
      <w:proofErr w:type="gramEnd"/>
      <w:r w:rsidRPr="002D086F">
        <w:rPr>
          <w:rFonts w:ascii="Times New Roman" w:hAnsi="Times New Roman"/>
          <w:sz w:val="28"/>
          <w:szCs w:val="28"/>
        </w:rPr>
        <w:t xml:space="preserve"> и о защите информации». </w:t>
      </w:r>
    </w:p>
    <w:p w:rsidR="000B0F4D" w:rsidRPr="002D086F" w:rsidRDefault="000B0F4D" w:rsidP="000B0F4D">
      <w:pPr>
        <w:pStyle w:val="s1"/>
        <w:spacing w:before="0" w:beforeAutospacing="0" w:after="0" w:afterAutospacing="0"/>
        <w:ind w:firstLine="709"/>
        <w:jc w:val="both"/>
        <w:rPr>
          <w:sz w:val="28"/>
          <w:szCs w:val="28"/>
        </w:rPr>
      </w:pPr>
      <w:r w:rsidRPr="002D086F">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B0F4D" w:rsidRDefault="000B0F4D" w:rsidP="000B0F4D">
      <w:pPr>
        <w:pStyle w:val="s1"/>
        <w:spacing w:before="0" w:beforeAutospacing="0" w:after="0" w:afterAutospacing="0"/>
        <w:ind w:firstLine="709"/>
        <w:jc w:val="both"/>
        <w:rPr>
          <w:sz w:val="28"/>
          <w:szCs w:val="28"/>
        </w:rPr>
      </w:pPr>
      <w:proofErr w:type="gramStart"/>
      <w:r w:rsidRPr="002D086F">
        <w:rPr>
          <w:sz w:val="28"/>
          <w:szCs w:val="28"/>
        </w:rPr>
        <w:t>1) единой системы идентификации</w:t>
      </w:r>
      <w:r w:rsidRPr="00C46B47">
        <w:rPr>
          <w:sz w:val="28"/>
          <w:szCs w:val="28"/>
        </w:rPr>
        <w:t xml:space="preserve">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0F4D" w:rsidRDefault="000B0F4D" w:rsidP="000B0F4D">
      <w:pPr>
        <w:pStyle w:val="s1"/>
        <w:spacing w:before="0" w:beforeAutospacing="0" w:after="0" w:afterAutospacing="0"/>
        <w:ind w:firstLine="709"/>
        <w:jc w:val="both"/>
        <w:rPr>
          <w:sz w:val="28"/>
          <w:szCs w:val="28"/>
        </w:rPr>
      </w:pPr>
      <w:r w:rsidRPr="00C46B4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C46B47">
        <w:rPr>
          <w:sz w:val="28"/>
          <w:szCs w:val="28"/>
        </w:rPr>
        <w:t>.».</w:t>
      </w:r>
      <w:proofErr w:type="gramEnd"/>
    </w:p>
    <w:p w:rsidR="000B0F4D" w:rsidRDefault="000B0F4D" w:rsidP="000B0F4D">
      <w:pPr>
        <w:pStyle w:val="s1"/>
        <w:spacing w:before="0" w:beforeAutospacing="0" w:after="0" w:afterAutospacing="0"/>
        <w:ind w:firstLine="709"/>
        <w:jc w:val="both"/>
        <w:rPr>
          <w:sz w:val="28"/>
          <w:szCs w:val="28"/>
        </w:rPr>
      </w:pPr>
      <w:bookmarkStart w:id="0" w:name="_GoBack"/>
      <w:bookmarkEnd w:id="0"/>
    </w:p>
    <w:p w:rsidR="004545FF" w:rsidRPr="004545FF" w:rsidRDefault="004545FF" w:rsidP="004545FF">
      <w:pPr>
        <w:numPr>
          <w:ilvl w:val="0"/>
          <w:numId w:val="4"/>
        </w:numPr>
        <w:tabs>
          <w:tab w:val="left" w:pos="654"/>
        </w:tabs>
        <w:spacing w:line="326"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Основаниями для отказа в приеме документов, необходимых для предоставления муниципальной услуги, являются:</w:t>
      </w:r>
    </w:p>
    <w:p w:rsidR="004545FF" w:rsidRPr="004545FF" w:rsidRDefault="004545FF" w:rsidP="004545FF">
      <w:pPr>
        <w:numPr>
          <w:ilvl w:val="0"/>
          <w:numId w:val="3"/>
        </w:numPr>
        <w:tabs>
          <w:tab w:val="left" w:pos="510"/>
        </w:tabs>
        <w:spacing w:line="312"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отсутствие у Заявителя соответствующих полномочий на получение муниципальной услуги;</w:t>
      </w:r>
    </w:p>
    <w:p w:rsidR="004545FF" w:rsidRPr="004545FF" w:rsidRDefault="004545FF" w:rsidP="004545FF">
      <w:pPr>
        <w:numPr>
          <w:ilvl w:val="0"/>
          <w:numId w:val="3"/>
        </w:numPr>
        <w:tabs>
          <w:tab w:val="left" w:pos="419"/>
        </w:tabs>
        <w:spacing w:after="293" w:line="322"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4545FF" w:rsidRPr="004545FF" w:rsidRDefault="004545FF" w:rsidP="004545FF">
      <w:pPr>
        <w:numPr>
          <w:ilvl w:val="0"/>
          <w:numId w:val="4"/>
        </w:numPr>
        <w:tabs>
          <w:tab w:val="left" w:pos="654"/>
        </w:tabs>
        <w:spacing w:line="331"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Основаниями для отказа в предоставлении муниципальной услуги являются:</w:t>
      </w:r>
    </w:p>
    <w:p w:rsidR="004545FF" w:rsidRPr="004545FF" w:rsidRDefault="004545FF" w:rsidP="004545FF">
      <w:pPr>
        <w:numPr>
          <w:ilvl w:val="0"/>
          <w:numId w:val="3"/>
        </w:numPr>
        <w:tabs>
          <w:tab w:val="left" w:pos="424"/>
        </w:tabs>
        <w:spacing w:line="326"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выявление в представленных документах недостоверной или искаженной информации;</w:t>
      </w:r>
    </w:p>
    <w:p w:rsidR="004545FF" w:rsidRPr="004545FF" w:rsidRDefault="004545FF" w:rsidP="004545FF">
      <w:pPr>
        <w:numPr>
          <w:ilvl w:val="0"/>
          <w:numId w:val="3"/>
        </w:numPr>
        <w:tabs>
          <w:tab w:val="left" w:pos="462"/>
        </w:tabs>
        <w:spacing w:line="326"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обращение (в письменном виде) Заявителя с просьбой о прекращении предоставления муниципальной услуги;</w:t>
      </w:r>
    </w:p>
    <w:p w:rsidR="004545FF" w:rsidRPr="004545FF" w:rsidRDefault="004545FF" w:rsidP="004545FF">
      <w:pPr>
        <w:numPr>
          <w:ilvl w:val="0"/>
          <w:numId w:val="3"/>
        </w:numPr>
        <w:tabs>
          <w:tab w:val="left" w:pos="578"/>
        </w:tabs>
        <w:spacing w:line="326" w:lineRule="exact"/>
        <w:ind w:left="4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при несоответствии заявляемого места размещения, ассортимента реализуемых товаров требованиям, предусмотренным Порядком предоставления мест для размещения объектов нестационарной торговли на территории Иртышского сельского поселения Омского муниципального района Омской области.</w:t>
      </w:r>
    </w:p>
    <w:p w:rsidR="004545FF" w:rsidRPr="004545FF" w:rsidRDefault="004545FF" w:rsidP="004545FF">
      <w:pPr>
        <w:numPr>
          <w:ilvl w:val="0"/>
          <w:numId w:val="4"/>
        </w:numPr>
        <w:tabs>
          <w:tab w:val="left" w:pos="525"/>
        </w:tabs>
        <w:spacing w:after="230" w:line="250" w:lineRule="exact"/>
        <w:ind w:lef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Предоставление муниципальной услуги осуществляется бесплатно.</w:t>
      </w:r>
    </w:p>
    <w:p w:rsidR="004545FF" w:rsidRPr="004545FF" w:rsidRDefault="004545FF" w:rsidP="004545FF">
      <w:pPr>
        <w:numPr>
          <w:ilvl w:val="0"/>
          <w:numId w:val="4"/>
        </w:numPr>
        <w:tabs>
          <w:tab w:val="left" w:pos="760"/>
        </w:tabs>
        <w:spacing w:after="346" w:line="307"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Максимальный срок ожидания в очереди при подаче заявления и получения результата предоставления муниципальной услуги не должен превышать 15 минут.</w:t>
      </w:r>
    </w:p>
    <w:p w:rsidR="004545FF" w:rsidRPr="004545FF" w:rsidRDefault="004545FF" w:rsidP="004545FF">
      <w:pPr>
        <w:numPr>
          <w:ilvl w:val="0"/>
          <w:numId w:val="4"/>
        </w:numPr>
        <w:tabs>
          <w:tab w:val="left" w:pos="659"/>
        </w:tabs>
        <w:spacing w:after="223" w:line="250" w:lineRule="exact"/>
        <w:ind w:lef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lastRenderedPageBreak/>
        <w:t>Срок регистрации заявления не должен превышать 20 минут.</w:t>
      </w:r>
    </w:p>
    <w:p w:rsidR="004545FF" w:rsidRPr="004545FF" w:rsidRDefault="004545FF" w:rsidP="004545FF">
      <w:pPr>
        <w:spacing w:line="317"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Письменные заявления Заявителей регистрируются в день их поступления в установленном порядке в Администрации Иртышского сельского поселения Омского муниципального района Омской области».</w:t>
      </w:r>
    </w:p>
    <w:p w:rsidR="004545FF" w:rsidRPr="004545FF" w:rsidRDefault="004545FF" w:rsidP="004545FF">
      <w:pPr>
        <w:spacing w:after="300" w:line="317"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При направлении документов по почте датой обращения за муниципальной услугой считается дата регистрации заявления.</w:t>
      </w:r>
    </w:p>
    <w:p w:rsidR="004545FF" w:rsidRPr="004545FF" w:rsidRDefault="004545FF" w:rsidP="004545FF">
      <w:pPr>
        <w:numPr>
          <w:ilvl w:val="0"/>
          <w:numId w:val="4"/>
        </w:numPr>
        <w:tabs>
          <w:tab w:val="left" w:pos="693"/>
        </w:tabs>
        <w:spacing w:after="296" w:line="317"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Требования к помещениям, в которых предоставляется муниципальная услуга, местам заполнения заявлений, информационным стендам с образцами их заполнения и перечнем документов, необходимых для предоставления муниципальной услуги.</w:t>
      </w:r>
    </w:p>
    <w:p w:rsidR="004545FF" w:rsidRPr="004545FF" w:rsidRDefault="004545FF" w:rsidP="004545FF">
      <w:pPr>
        <w:numPr>
          <w:ilvl w:val="0"/>
          <w:numId w:val="6"/>
        </w:numPr>
        <w:tabs>
          <w:tab w:val="left" w:pos="1014"/>
        </w:tabs>
        <w:spacing w:after="296" w:line="322"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Помещения, в которых предоставляется муниципальная услуга, должны соответствовать предъявляемым к ним требованиям.</w:t>
      </w:r>
    </w:p>
    <w:p w:rsidR="004545FF" w:rsidRPr="004545FF" w:rsidRDefault="004545FF" w:rsidP="004545FF">
      <w:pPr>
        <w:numPr>
          <w:ilvl w:val="0"/>
          <w:numId w:val="6"/>
        </w:numPr>
        <w:tabs>
          <w:tab w:val="left" w:pos="933"/>
        </w:tabs>
        <w:spacing w:line="326"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В отделе выделяется помещение для приема Заявителей. Кабинеты приема Заявителей должны быть оборудованы вывесками с указанием:</w:t>
      </w:r>
    </w:p>
    <w:p w:rsidR="004545FF" w:rsidRPr="004545FF" w:rsidRDefault="004545FF" w:rsidP="004545FF">
      <w:pPr>
        <w:numPr>
          <w:ilvl w:val="0"/>
          <w:numId w:val="3"/>
        </w:numPr>
        <w:tabs>
          <w:tab w:val="left" w:pos="395"/>
        </w:tabs>
        <w:spacing w:line="250" w:lineRule="exact"/>
        <w:ind w:lef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номера кабинета;</w:t>
      </w:r>
    </w:p>
    <w:p w:rsidR="004545FF" w:rsidRPr="004545FF" w:rsidRDefault="004545FF" w:rsidP="004545FF">
      <w:pPr>
        <w:numPr>
          <w:ilvl w:val="0"/>
          <w:numId w:val="3"/>
        </w:numPr>
        <w:tabs>
          <w:tab w:val="left" w:pos="453"/>
        </w:tabs>
        <w:spacing w:line="317"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фамилии, имени, отчества и должности специалиста, осуществляющего прием;</w:t>
      </w:r>
    </w:p>
    <w:p w:rsidR="004545FF" w:rsidRPr="004545FF" w:rsidRDefault="004545FF" w:rsidP="004545FF">
      <w:pPr>
        <w:numPr>
          <w:ilvl w:val="0"/>
          <w:numId w:val="3"/>
        </w:numPr>
        <w:tabs>
          <w:tab w:val="left" w:pos="395"/>
        </w:tabs>
        <w:spacing w:after="293" w:line="317" w:lineRule="exact"/>
        <w:ind w:lef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времени перерыва на обед.</w:t>
      </w:r>
    </w:p>
    <w:p w:rsidR="004545FF" w:rsidRPr="004545FF" w:rsidRDefault="004545FF" w:rsidP="004545FF">
      <w:pPr>
        <w:spacing w:after="300" w:line="326"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545FF" w:rsidRPr="004545FF" w:rsidRDefault="004545FF" w:rsidP="004545FF">
      <w:pPr>
        <w:numPr>
          <w:ilvl w:val="0"/>
          <w:numId w:val="6"/>
        </w:numPr>
        <w:tabs>
          <w:tab w:val="left" w:pos="1043"/>
        </w:tabs>
        <w:spacing w:after="296" w:line="326"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Места ожидания должны находиться в коридорах или ином специально приспособленном месте. Для ожидания Заявителями приема, заполнения необходимых для получения муниципальной услуги документов места ожидания оборудуются стульями, столами и обеспечиваются образцами заполнения документов, перечнем документов, необходимых для предоставления муниципальной услуги, бланками заявлений и письменными принадлежностями.</w:t>
      </w:r>
    </w:p>
    <w:p w:rsidR="004545FF" w:rsidRPr="004545FF" w:rsidRDefault="004545FF" w:rsidP="004545FF">
      <w:pPr>
        <w:numPr>
          <w:ilvl w:val="0"/>
          <w:numId w:val="6"/>
        </w:numPr>
        <w:tabs>
          <w:tab w:val="left" w:pos="890"/>
        </w:tabs>
        <w:spacing w:line="331" w:lineRule="exact"/>
        <w:ind w:left="4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4545FF" w:rsidRPr="004545FF" w:rsidRDefault="004545FF" w:rsidP="004545FF">
      <w:pPr>
        <w:spacing w:line="307"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Телефон/факс: Администрации Иртышского сельского поселения Омского муниципального района Омской области: 3812923143;</w:t>
      </w:r>
    </w:p>
    <w:p w:rsidR="004545FF" w:rsidRPr="004545FF" w:rsidRDefault="004545FF" w:rsidP="004545FF">
      <w:pPr>
        <w:numPr>
          <w:ilvl w:val="0"/>
          <w:numId w:val="3"/>
        </w:numPr>
        <w:tabs>
          <w:tab w:val="left" w:pos="375"/>
        </w:tabs>
        <w:spacing w:after="38" w:line="250"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почтовые адреса, телефоны, фамилии Главы сельского поселения;</w:t>
      </w:r>
    </w:p>
    <w:p w:rsidR="004545FF" w:rsidRPr="004545FF" w:rsidRDefault="004545FF" w:rsidP="004545FF">
      <w:pPr>
        <w:numPr>
          <w:ilvl w:val="0"/>
          <w:numId w:val="3"/>
        </w:numPr>
        <w:tabs>
          <w:tab w:val="left" w:pos="514"/>
        </w:tabs>
        <w:spacing w:line="274"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порядок получения консультаций о предоставлении муниципальной услуги;</w:t>
      </w:r>
    </w:p>
    <w:p w:rsidR="004545FF" w:rsidRPr="004545FF" w:rsidRDefault="004545FF" w:rsidP="004545FF">
      <w:pPr>
        <w:numPr>
          <w:ilvl w:val="0"/>
          <w:numId w:val="3"/>
        </w:numPr>
        <w:tabs>
          <w:tab w:val="left" w:pos="375"/>
        </w:tabs>
        <w:spacing w:line="250"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порядок и сроки предоставления муниципальной услуги;</w:t>
      </w:r>
    </w:p>
    <w:p w:rsidR="004545FF" w:rsidRPr="004545FF" w:rsidRDefault="004545FF" w:rsidP="004545FF">
      <w:pPr>
        <w:numPr>
          <w:ilvl w:val="0"/>
          <w:numId w:val="3"/>
        </w:numPr>
        <w:tabs>
          <w:tab w:val="left" w:pos="380"/>
        </w:tabs>
        <w:spacing w:after="50" w:line="250"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образцы заявлений и образцы их заполнения;</w:t>
      </w:r>
    </w:p>
    <w:p w:rsidR="004545FF" w:rsidRPr="004545FF" w:rsidRDefault="004545FF" w:rsidP="004545FF">
      <w:pPr>
        <w:numPr>
          <w:ilvl w:val="0"/>
          <w:numId w:val="3"/>
        </w:numPr>
        <w:tabs>
          <w:tab w:val="left" w:pos="428"/>
        </w:tabs>
        <w:spacing w:line="283"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перечень документов, необходимых для предоставления муниципальной услуги;</w:t>
      </w:r>
    </w:p>
    <w:p w:rsidR="004545FF" w:rsidRPr="004545FF" w:rsidRDefault="004545FF" w:rsidP="004545FF">
      <w:pPr>
        <w:numPr>
          <w:ilvl w:val="0"/>
          <w:numId w:val="3"/>
        </w:numPr>
        <w:tabs>
          <w:tab w:val="left" w:pos="582"/>
        </w:tabs>
        <w:spacing w:line="31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lastRenderedPageBreak/>
        <w:t>основания для отказа в приеме документов о предоставлении муниципальной услуги, в предоставлении муниципальной услуги;</w:t>
      </w:r>
    </w:p>
    <w:p w:rsidR="004545FF" w:rsidRPr="004545FF" w:rsidRDefault="004545FF" w:rsidP="004545FF">
      <w:pPr>
        <w:numPr>
          <w:ilvl w:val="0"/>
          <w:numId w:val="3"/>
        </w:numPr>
        <w:tabs>
          <w:tab w:val="left" w:pos="447"/>
        </w:tabs>
        <w:spacing w:line="307"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порядок обжалования решений и действий (бездействия) должностных лиц и муниципальных служащих;</w:t>
      </w:r>
    </w:p>
    <w:p w:rsidR="004545FF" w:rsidRPr="004545FF" w:rsidRDefault="004545FF" w:rsidP="004545FF">
      <w:pPr>
        <w:numPr>
          <w:ilvl w:val="0"/>
          <w:numId w:val="3"/>
        </w:numPr>
        <w:tabs>
          <w:tab w:val="left" w:pos="380"/>
        </w:tabs>
        <w:spacing w:line="634" w:lineRule="exact"/>
        <w:ind w:left="20" w:right="40"/>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иная информация, необходимая для получения муниципальной услуги. Аналогичная информация размещается на интернет-сайте.</w:t>
      </w:r>
    </w:p>
    <w:p w:rsidR="004545FF" w:rsidRPr="004545FF" w:rsidRDefault="004545FF" w:rsidP="004545FF">
      <w:pPr>
        <w:numPr>
          <w:ilvl w:val="0"/>
          <w:numId w:val="4"/>
        </w:numPr>
        <w:tabs>
          <w:tab w:val="left" w:pos="730"/>
        </w:tabs>
        <w:spacing w:after="304"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Показателем доступности и качества муниципальной услуги может служить отсутствие жалоб и претензий со стороны Заявителей.</w:t>
      </w:r>
    </w:p>
    <w:p w:rsidR="004545FF" w:rsidRPr="004545FF" w:rsidRDefault="004545FF" w:rsidP="004545FF">
      <w:pPr>
        <w:numPr>
          <w:ilvl w:val="0"/>
          <w:numId w:val="4"/>
        </w:numPr>
        <w:tabs>
          <w:tab w:val="left" w:pos="889"/>
        </w:tabs>
        <w:spacing w:after="296" w:line="317"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Иные требования, в том числе учитывающие особенности предоставления муниципальной услуги в электронной форме.</w:t>
      </w:r>
    </w:p>
    <w:p w:rsidR="004545FF" w:rsidRPr="004545FF" w:rsidRDefault="004545FF" w:rsidP="004545FF">
      <w:pPr>
        <w:numPr>
          <w:ilvl w:val="0"/>
          <w:numId w:val="7"/>
        </w:numPr>
        <w:tabs>
          <w:tab w:val="left" w:pos="951"/>
        </w:tabs>
        <w:spacing w:after="296"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Обеспечение возможности получения Заявителями информации о предоставляемой муниципальной услуге на официальном сайте муниципального образования и на едином портале государственных и муниципальных услуг.</w:t>
      </w:r>
    </w:p>
    <w:p w:rsidR="004545FF" w:rsidRPr="004545FF" w:rsidRDefault="004545FF" w:rsidP="004545FF">
      <w:pPr>
        <w:numPr>
          <w:ilvl w:val="0"/>
          <w:numId w:val="7"/>
        </w:numPr>
        <w:tabs>
          <w:tab w:val="left" w:pos="908"/>
        </w:tabs>
        <w:spacing w:after="300" w:line="326"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Обеспечение возможности получения Заявителями на официальном сайте муниципального образования и на едином портале государственных и муниципальных услуг форм заявлений и иных документов, необходимых для получения муниципальной услуги.</w:t>
      </w:r>
    </w:p>
    <w:p w:rsidR="004545FF" w:rsidRPr="004545FF" w:rsidRDefault="004545FF" w:rsidP="004545FF">
      <w:pPr>
        <w:numPr>
          <w:ilvl w:val="0"/>
          <w:numId w:val="7"/>
        </w:numPr>
        <w:tabs>
          <w:tab w:val="left" w:pos="870"/>
        </w:tabs>
        <w:spacing w:line="326"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Прием заявлений и прилагаемых к ним документов о предоставлении муниципальной услуги, рассмотрение заявлений и выдача документов по результатам рассмотрения заявлений осуществляются в соответствии с графиком:</w:t>
      </w:r>
    </w:p>
    <w:p w:rsidR="004545FF" w:rsidRDefault="004545FF" w:rsidP="004545FF">
      <w:pPr>
        <w:spacing w:line="374" w:lineRule="exact"/>
        <w:ind w:left="20" w:right="18"/>
        <w:rPr>
          <w:rFonts w:ascii="Times New Roman" w:eastAsia="Sylfaen" w:hAnsi="Times New Roman"/>
          <w:color w:val="000000"/>
          <w:sz w:val="28"/>
          <w:szCs w:val="28"/>
          <w:lang w:val="ru"/>
        </w:rPr>
      </w:pPr>
      <w:r>
        <w:rPr>
          <w:rFonts w:ascii="Times New Roman" w:eastAsia="Sylfaen" w:hAnsi="Times New Roman"/>
          <w:color w:val="000000"/>
          <w:sz w:val="28"/>
          <w:szCs w:val="28"/>
          <w:lang w:val="ru"/>
        </w:rPr>
        <w:t>П</w:t>
      </w:r>
      <w:r w:rsidRPr="004545FF">
        <w:rPr>
          <w:rFonts w:ascii="Times New Roman" w:eastAsia="Sylfaen" w:hAnsi="Times New Roman"/>
          <w:color w:val="000000"/>
          <w:sz w:val="28"/>
          <w:szCs w:val="28"/>
          <w:lang w:val="ru"/>
        </w:rPr>
        <w:t>онедельник - четверг: с 08:30 до 17:15;</w:t>
      </w:r>
    </w:p>
    <w:p w:rsidR="004545FF" w:rsidRDefault="004545FF" w:rsidP="004545FF">
      <w:pPr>
        <w:spacing w:line="374" w:lineRule="exact"/>
        <w:ind w:left="20" w:right="18"/>
        <w:rPr>
          <w:rFonts w:ascii="Times New Roman" w:eastAsia="Sylfaen" w:hAnsi="Times New Roman"/>
          <w:color w:val="000000"/>
          <w:sz w:val="28"/>
          <w:szCs w:val="28"/>
          <w:lang w:val="ru"/>
        </w:rPr>
      </w:pPr>
      <w:r>
        <w:rPr>
          <w:rFonts w:ascii="Times New Roman" w:eastAsia="Sylfaen" w:hAnsi="Times New Roman"/>
          <w:color w:val="000000"/>
          <w:sz w:val="28"/>
          <w:szCs w:val="28"/>
          <w:lang w:val="ru"/>
        </w:rPr>
        <w:t>П</w:t>
      </w:r>
      <w:r w:rsidRPr="004545FF">
        <w:rPr>
          <w:rFonts w:ascii="Times New Roman" w:eastAsia="Sylfaen" w:hAnsi="Times New Roman"/>
          <w:color w:val="000000"/>
          <w:sz w:val="28"/>
          <w:szCs w:val="28"/>
          <w:lang w:val="ru"/>
        </w:rPr>
        <w:t xml:space="preserve">ятница: с 8:30 до 17:00 </w:t>
      </w:r>
    </w:p>
    <w:p w:rsidR="004545FF" w:rsidRDefault="004545FF" w:rsidP="004545FF">
      <w:pPr>
        <w:spacing w:line="374" w:lineRule="exact"/>
        <w:ind w:left="20" w:right="18"/>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Четверг не приемный день </w:t>
      </w:r>
    </w:p>
    <w:p w:rsidR="004545FF" w:rsidRDefault="004545FF" w:rsidP="004545FF">
      <w:pPr>
        <w:spacing w:line="374" w:lineRule="exact"/>
        <w:ind w:left="20" w:right="18"/>
        <w:rPr>
          <w:rFonts w:ascii="Times New Roman" w:eastAsia="Sylfaen" w:hAnsi="Times New Roman"/>
          <w:color w:val="000000"/>
          <w:sz w:val="28"/>
          <w:szCs w:val="28"/>
          <w:lang w:val="ru"/>
        </w:rPr>
      </w:pPr>
      <w:r>
        <w:rPr>
          <w:rFonts w:ascii="Times New Roman" w:eastAsia="Sylfaen" w:hAnsi="Times New Roman"/>
          <w:color w:val="000000"/>
          <w:sz w:val="28"/>
          <w:szCs w:val="28"/>
          <w:lang w:val="ru"/>
        </w:rPr>
        <w:t>С</w:t>
      </w:r>
      <w:r w:rsidRPr="004545FF">
        <w:rPr>
          <w:rFonts w:ascii="Times New Roman" w:eastAsia="Sylfaen" w:hAnsi="Times New Roman"/>
          <w:color w:val="000000"/>
          <w:sz w:val="28"/>
          <w:szCs w:val="28"/>
          <w:lang w:val="ru"/>
        </w:rPr>
        <w:t xml:space="preserve">уббота, воскресенье: выходные дни. </w:t>
      </w:r>
    </w:p>
    <w:p w:rsidR="004545FF" w:rsidRPr="004545FF" w:rsidRDefault="004545FF" w:rsidP="004545FF">
      <w:pPr>
        <w:spacing w:line="374" w:lineRule="exact"/>
        <w:ind w:left="20" w:right="18"/>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Обеденный перерыв: с 12.30 до 14.00</w:t>
      </w:r>
    </w:p>
    <w:p w:rsidR="004545FF" w:rsidRDefault="004545FF" w:rsidP="004545FF">
      <w:pPr>
        <w:spacing w:after="300" w:line="317" w:lineRule="exact"/>
        <w:ind w:left="20" w:right="20"/>
        <w:jc w:val="both"/>
        <w:rPr>
          <w:rFonts w:ascii="Times New Roman" w:eastAsia="Sylfaen" w:hAnsi="Times New Roman"/>
          <w:color w:val="000000"/>
          <w:sz w:val="28"/>
          <w:szCs w:val="28"/>
          <w:lang w:val="ru"/>
        </w:rPr>
      </w:pPr>
    </w:p>
    <w:p w:rsidR="004545FF" w:rsidRPr="004545FF" w:rsidRDefault="004545FF" w:rsidP="004545FF">
      <w:pPr>
        <w:spacing w:after="300" w:line="317"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Прием заявлений и прилагаемых к ним документов о предоставлении муниципальной услуги и выдача документов осуществляются в Администрации по адресу: 644551, Омская обл., Омский район, п. Иртышский, ул. Садовая, д. 29.</w:t>
      </w:r>
    </w:p>
    <w:p w:rsidR="004545FF" w:rsidRPr="004545FF" w:rsidRDefault="004545FF" w:rsidP="004545FF">
      <w:pPr>
        <w:spacing w:after="296" w:line="317"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В случае изменения указанного графика, а также контактных телефонов и электронных адресов в регламент вносятся соответствующие изменения, информация об изменении также размещается в средствах массовой информации и на интернет-сайте.</w:t>
      </w:r>
    </w:p>
    <w:p w:rsidR="004545FF" w:rsidRPr="004545FF" w:rsidRDefault="004545FF" w:rsidP="004545FF">
      <w:pPr>
        <w:spacing w:after="604" w:line="322" w:lineRule="exact"/>
        <w:ind w:left="300" w:right="20" w:firstLine="5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lastRenderedPageBreak/>
        <w:t>3.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4545FF" w:rsidRPr="004545FF" w:rsidRDefault="004545FF" w:rsidP="004545FF">
      <w:pPr>
        <w:numPr>
          <w:ilvl w:val="1"/>
          <w:numId w:val="7"/>
        </w:numPr>
        <w:tabs>
          <w:tab w:val="left" w:pos="668"/>
        </w:tabs>
        <w:spacing w:line="317"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Исполнение муниципальной услуги включает в себя следующие административные процедуры:</w:t>
      </w:r>
    </w:p>
    <w:p w:rsidR="004545FF" w:rsidRPr="004545FF" w:rsidRDefault="004545FF" w:rsidP="004545FF">
      <w:pPr>
        <w:numPr>
          <w:ilvl w:val="0"/>
          <w:numId w:val="3"/>
        </w:numPr>
        <w:tabs>
          <w:tab w:val="left" w:pos="380"/>
        </w:tabs>
        <w:spacing w:line="322"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прием заявления и документов;</w:t>
      </w:r>
    </w:p>
    <w:p w:rsidR="004545FF" w:rsidRPr="004545FF" w:rsidRDefault="004545FF" w:rsidP="004545FF">
      <w:pPr>
        <w:numPr>
          <w:ilvl w:val="0"/>
          <w:numId w:val="3"/>
        </w:numPr>
        <w:tabs>
          <w:tab w:val="left" w:pos="375"/>
        </w:tabs>
        <w:spacing w:line="322"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рассмотрение заявления и проверка представленных документов;</w:t>
      </w:r>
    </w:p>
    <w:p w:rsidR="004545FF" w:rsidRPr="004545FF" w:rsidRDefault="004545FF" w:rsidP="004545FF">
      <w:pPr>
        <w:numPr>
          <w:ilvl w:val="0"/>
          <w:numId w:val="3"/>
        </w:numPr>
        <w:tabs>
          <w:tab w:val="left" w:pos="553"/>
        </w:tabs>
        <w:spacing w:line="322"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отправка запроса в Федеральную налоговую службу Российской Федерации (ФНС России) по межведомственному взаимодействию для получения выписки из ЕГРЮЛ/ЕГРИП;</w:t>
      </w:r>
    </w:p>
    <w:p w:rsidR="004545FF" w:rsidRPr="004545FF" w:rsidRDefault="004545FF" w:rsidP="004545FF">
      <w:pPr>
        <w:numPr>
          <w:ilvl w:val="0"/>
          <w:numId w:val="3"/>
        </w:numPr>
        <w:tabs>
          <w:tab w:val="left" w:pos="404"/>
        </w:tabs>
        <w:spacing w:after="357" w:line="322"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подготовка постановления Главы администрации </w:t>
      </w:r>
      <w:proofErr w:type="gramStart"/>
      <w:r w:rsidRPr="004545FF">
        <w:rPr>
          <w:rFonts w:ascii="Times New Roman" w:eastAsia="Sylfaen" w:hAnsi="Times New Roman"/>
          <w:color w:val="000000"/>
          <w:sz w:val="28"/>
          <w:szCs w:val="28"/>
          <w:lang w:val="ru"/>
        </w:rPr>
        <w:t>о предоставлении места для размещения объекта нестационарной торговли/уведомления об отказе в предоставлении места для размещения</w:t>
      </w:r>
      <w:proofErr w:type="gramEnd"/>
      <w:r w:rsidRPr="004545FF">
        <w:rPr>
          <w:rFonts w:ascii="Times New Roman" w:eastAsia="Sylfaen" w:hAnsi="Times New Roman"/>
          <w:color w:val="000000"/>
          <w:sz w:val="28"/>
          <w:szCs w:val="28"/>
          <w:lang w:val="ru"/>
        </w:rPr>
        <w:t xml:space="preserve"> объекта нестационарной торговли.</w:t>
      </w:r>
    </w:p>
    <w:p w:rsidR="004545FF" w:rsidRPr="004545FF" w:rsidRDefault="004545FF" w:rsidP="004545FF">
      <w:pPr>
        <w:numPr>
          <w:ilvl w:val="1"/>
          <w:numId w:val="7"/>
        </w:numPr>
        <w:tabs>
          <w:tab w:val="left" w:pos="505"/>
        </w:tabs>
        <w:spacing w:after="320" w:line="250"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Прием заявления и документов.</w:t>
      </w:r>
    </w:p>
    <w:p w:rsidR="004545FF" w:rsidRPr="004545FF" w:rsidRDefault="004545FF" w:rsidP="004545FF">
      <w:pPr>
        <w:numPr>
          <w:ilvl w:val="2"/>
          <w:numId w:val="7"/>
        </w:numPr>
        <w:tabs>
          <w:tab w:val="left" w:pos="922"/>
        </w:tabs>
        <w:spacing w:after="300" w:line="326"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Заявление о предоставлении места для размещения объекта нестационарной торговли составляется в письменной форме (приложение N 1 к настоящему Административному регламенту).</w:t>
      </w:r>
    </w:p>
    <w:p w:rsidR="004545FF" w:rsidRPr="004545FF" w:rsidRDefault="004545FF" w:rsidP="004545FF">
      <w:pPr>
        <w:numPr>
          <w:ilvl w:val="2"/>
          <w:numId w:val="7"/>
        </w:numPr>
        <w:tabs>
          <w:tab w:val="left" w:pos="740"/>
        </w:tabs>
        <w:spacing w:after="300" w:line="326"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Заявление с приложенным к нему пакетом документов принимается и регистрируется в Администрации Иртышского сельского поселения Омского муниципального района Омской области.</w:t>
      </w:r>
    </w:p>
    <w:p w:rsidR="004545FF" w:rsidRPr="004545FF" w:rsidRDefault="004545FF" w:rsidP="004545FF">
      <w:pPr>
        <w:numPr>
          <w:ilvl w:val="2"/>
          <w:numId w:val="7"/>
        </w:numPr>
        <w:tabs>
          <w:tab w:val="left" w:pos="788"/>
        </w:tabs>
        <w:spacing w:after="300" w:line="326"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Специалист фиксирует факт получения заявления о предоставлении мест для размещения объектов нестационарной торговли и пакета документов путем записи в журнале регистрации.</w:t>
      </w:r>
    </w:p>
    <w:p w:rsidR="004545FF" w:rsidRPr="004545FF" w:rsidRDefault="004545FF" w:rsidP="004545FF">
      <w:pPr>
        <w:numPr>
          <w:ilvl w:val="1"/>
          <w:numId w:val="7"/>
        </w:numPr>
        <w:tabs>
          <w:tab w:val="left" w:pos="639"/>
        </w:tabs>
        <w:spacing w:line="326" w:lineRule="exact"/>
        <w:ind w:left="20" w:righ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Специалист отправляет запрос в Федеральную налоговую службу Российской Федерации (ФНС России) по межведомственному взаимодействию для получения выписки из ЕГРЮЛ/ЕГРИП.</w:t>
      </w:r>
    </w:p>
    <w:p w:rsidR="004545FF" w:rsidRPr="004545FF" w:rsidRDefault="004545FF" w:rsidP="004545FF">
      <w:pPr>
        <w:numPr>
          <w:ilvl w:val="1"/>
          <w:numId w:val="7"/>
        </w:numPr>
        <w:tabs>
          <w:tab w:val="left" w:pos="706"/>
        </w:tabs>
        <w:spacing w:after="58"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Специалист запрашивает необходимые сведения, находящиеся в распоряжении органов местного самоуправления, и подведомственных таким органам организациях документы (или сведения, содержащиеся в них) (схема размещения объекта нестационарной торговли).</w:t>
      </w:r>
    </w:p>
    <w:p w:rsidR="004545FF" w:rsidRPr="004545FF" w:rsidRDefault="004545FF" w:rsidP="004545FF">
      <w:pPr>
        <w:numPr>
          <w:ilvl w:val="1"/>
          <w:numId w:val="7"/>
        </w:numPr>
        <w:tabs>
          <w:tab w:val="left" w:pos="505"/>
        </w:tabs>
        <w:spacing w:line="624" w:lineRule="exact"/>
        <w:ind w:left="20" w:right="18"/>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Рассмотрение заяв</w:t>
      </w:r>
      <w:r>
        <w:rPr>
          <w:rFonts w:ascii="Times New Roman" w:eastAsia="Sylfaen" w:hAnsi="Times New Roman"/>
          <w:color w:val="000000"/>
          <w:sz w:val="28"/>
          <w:szCs w:val="28"/>
          <w:lang w:val="ru"/>
        </w:rPr>
        <w:t xml:space="preserve">ления и проверка представленных  </w:t>
      </w:r>
      <w:r w:rsidRPr="004545FF">
        <w:rPr>
          <w:rFonts w:ascii="Times New Roman" w:eastAsia="Sylfaen" w:hAnsi="Times New Roman"/>
          <w:color w:val="000000"/>
          <w:sz w:val="28"/>
          <w:szCs w:val="28"/>
          <w:lang w:val="ru"/>
        </w:rPr>
        <w:t>документов. 3.5.1. Специалист Администрации:</w:t>
      </w:r>
    </w:p>
    <w:p w:rsidR="004545FF" w:rsidRPr="004545FF" w:rsidRDefault="004545FF" w:rsidP="004545FF">
      <w:pPr>
        <w:numPr>
          <w:ilvl w:val="0"/>
          <w:numId w:val="3"/>
        </w:numPr>
        <w:tabs>
          <w:tab w:val="left" w:pos="399"/>
        </w:tabs>
        <w:spacing w:line="298"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оценивает поданные документы на предмет их соответствия требованиям законодательства;</w:t>
      </w:r>
    </w:p>
    <w:p w:rsidR="004545FF" w:rsidRPr="004545FF" w:rsidRDefault="004545FF" w:rsidP="004545FF">
      <w:pPr>
        <w:numPr>
          <w:ilvl w:val="0"/>
          <w:numId w:val="3"/>
        </w:numPr>
        <w:tabs>
          <w:tab w:val="left" w:pos="558"/>
        </w:tabs>
        <w:spacing w:after="654" w:line="317"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lastRenderedPageBreak/>
        <w:t>после проверки документов и получения необходимых сведений подготавливает в течение четырех рабочих дней постановление о предоставлении места для размещения объекта нестационарной торговли или уведомление об отказе в предоставлении места для размещения объекта нестационарной торговли.</w:t>
      </w:r>
    </w:p>
    <w:p w:rsidR="004545FF" w:rsidRPr="004545FF" w:rsidRDefault="004545FF" w:rsidP="004545FF">
      <w:pPr>
        <w:spacing w:after="615" w:line="250" w:lineRule="exact"/>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4. Формы </w:t>
      </w:r>
      <w:proofErr w:type="gramStart"/>
      <w:r w:rsidRPr="004545FF">
        <w:rPr>
          <w:rFonts w:ascii="Times New Roman" w:eastAsia="Sylfaen" w:hAnsi="Times New Roman"/>
          <w:color w:val="000000"/>
          <w:sz w:val="28"/>
          <w:szCs w:val="28"/>
          <w:lang w:val="ru"/>
        </w:rPr>
        <w:t>контроля за</w:t>
      </w:r>
      <w:proofErr w:type="gramEnd"/>
      <w:r w:rsidRPr="004545FF">
        <w:rPr>
          <w:rFonts w:ascii="Times New Roman" w:eastAsia="Sylfaen" w:hAnsi="Times New Roman"/>
          <w:color w:val="000000"/>
          <w:sz w:val="28"/>
          <w:szCs w:val="28"/>
          <w:lang w:val="ru"/>
        </w:rPr>
        <w:t xml:space="preserve"> предоставлением муниципальной услуги</w:t>
      </w:r>
    </w:p>
    <w:p w:rsidR="004545FF" w:rsidRPr="004545FF" w:rsidRDefault="004545FF" w:rsidP="004545FF">
      <w:pPr>
        <w:numPr>
          <w:ilvl w:val="0"/>
          <w:numId w:val="8"/>
        </w:numPr>
        <w:tabs>
          <w:tab w:val="left" w:pos="697"/>
        </w:tabs>
        <w:spacing w:after="300"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Порядок осуществления текущего </w:t>
      </w:r>
      <w:proofErr w:type="gramStart"/>
      <w:r w:rsidRPr="004545FF">
        <w:rPr>
          <w:rFonts w:ascii="Times New Roman" w:eastAsia="Sylfaen" w:hAnsi="Times New Roman"/>
          <w:color w:val="000000"/>
          <w:sz w:val="28"/>
          <w:szCs w:val="28"/>
          <w:lang w:val="ru"/>
        </w:rPr>
        <w:t>контроля за</w:t>
      </w:r>
      <w:proofErr w:type="gramEnd"/>
      <w:r w:rsidRPr="004545FF">
        <w:rPr>
          <w:rFonts w:ascii="Times New Roman" w:eastAsia="Sylfaen" w:hAnsi="Times New Roman"/>
          <w:color w:val="000000"/>
          <w:sz w:val="28"/>
          <w:szCs w:val="28"/>
          <w:lang w:val="ru"/>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4545FF" w:rsidRPr="004545FF" w:rsidRDefault="004545FF" w:rsidP="004545FF">
      <w:pPr>
        <w:numPr>
          <w:ilvl w:val="0"/>
          <w:numId w:val="9"/>
        </w:numPr>
        <w:tabs>
          <w:tab w:val="left" w:pos="812"/>
        </w:tabs>
        <w:spacing w:after="296" w:line="322"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Текущий </w:t>
      </w:r>
      <w:proofErr w:type="gramStart"/>
      <w:r w:rsidRPr="004545FF">
        <w:rPr>
          <w:rFonts w:ascii="Times New Roman" w:eastAsia="Sylfaen" w:hAnsi="Times New Roman"/>
          <w:color w:val="000000"/>
          <w:sz w:val="28"/>
          <w:szCs w:val="28"/>
          <w:lang w:val="ru"/>
        </w:rPr>
        <w:t>контроль за</w:t>
      </w:r>
      <w:proofErr w:type="gramEnd"/>
      <w:r w:rsidRPr="004545FF">
        <w:rPr>
          <w:rFonts w:ascii="Times New Roman" w:eastAsia="Sylfaen" w:hAnsi="Times New Roman"/>
          <w:color w:val="000000"/>
          <w:sz w:val="28"/>
          <w:szCs w:val="28"/>
          <w:lang w:val="ru"/>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Главой сельского поселения проверок специалистов.</w:t>
      </w:r>
    </w:p>
    <w:p w:rsidR="004545FF" w:rsidRPr="004545FF" w:rsidRDefault="004545FF" w:rsidP="004545FF">
      <w:pPr>
        <w:numPr>
          <w:ilvl w:val="0"/>
          <w:numId w:val="9"/>
        </w:numPr>
        <w:tabs>
          <w:tab w:val="left" w:pos="894"/>
        </w:tabs>
        <w:spacing w:after="300" w:line="326"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Периодичность осуществления текущего контроля определяется Главой сельского поселения</w:t>
      </w:r>
      <w:proofErr w:type="gramStart"/>
      <w:r w:rsidRPr="004545FF">
        <w:rPr>
          <w:rFonts w:ascii="Times New Roman" w:eastAsia="Sylfaen" w:hAnsi="Times New Roman"/>
          <w:color w:val="000000"/>
          <w:sz w:val="28"/>
          <w:szCs w:val="28"/>
          <w:lang w:val="ru"/>
        </w:rPr>
        <w:t xml:space="preserve"> .</w:t>
      </w:r>
      <w:proofErr w:type="gramEnd"/>
    </w:p>
    <w:p w:rsidR="004545FF" w:rsidRPr="004545FF" w:rsidRDefault="004545FF" w:rsidP="004545FF">
      <w:pPr>
        <w:numPr>
          <w:ilvl w:val="0"/>
          <w:numId w:val="8"/>
        </w:numPr>
        <w:tabs>
          <w:tab w:val="left" w:pos="615"/>
        </w:tabs>
        <w:spacing w:after="300" w:line="326"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45FF">
        <w:rPr>
          <w:rFonts w:ascii="Times New Roman" w:eastAsia="Sylfaen" w:hAnsi="Times New Roman"/>
          <w:color w:val="000000"/>
          <w:sz w:val="28"/>
          <w:szCs w:val="28"/>
          <w:lang w:val="ru"/>
        </w:rPr>
        <w:t>контроля за</w:t>
      </w:r>
      <w:proofErr w:type="gramEnd"/>
      <w:r w:rsidRPr="004545FF">
        <w:rPr>
          <w:rFonts w:ascii="Times New Roman" w:eastAsia="Sylfaen" w:hAnsi="Times New Roman"/>
          <w:color w:val="000000"/>
          <w:sz w:val="28"/>
          <w:szCs w:val="28"/>
          <w:lang w:val="ru"/>
        </w:rPr>
        <w:t xml:space="preserve"> полнотой и качеством предоставления муниципальной услуги.</w:t>
      </w:r>
    </w:p>
    <w:p w:rsidR="004545FF" w:rsidRPr="004545FF" w:rsidRDefault="004545FF" w:rsidP="004545FF">
      <w:pPr>
        <w:spacing w:after="361" w:line="326" w:lineRule="exact"/>
        <w:ind w:left="20" w:right="4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4.2.1. </w:t>
      </w:r>
      <w:proofErr w:type="gramStart"/>
      <w:r w:rsidRPr="004545FF">
        <w:rPr>
          <w:rFonts w:ascii="Times New Roman" w:eastAsia="Sylfaen" w:hAnsi="Times New Roman"/>
          <w:color w:val="000000"/>
          <w:sz w:val="28"/>
          <w:szCs w:val="28"/>
          <w:lang w:val="ru"/>
        </w:rPr>
        <w:t>Контроль за</w:t>
      </w:r>
      <w:proofErr w:type="gramEnd"/>
      <w:r w:rsidRPr="004545FF">
        <w:rPr>
          <w:rFonts w:ascii="Times New Roman" w:eastAsia="Sylfaen" w:hAnsi="Times New Roman"/>
          <w:color w:val="000000"/>
          <w:sz w:val="28"/>
          <w:szCs w:val="28"/>
          <w:lang w:val="ru"/>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4545FF" w:rsidRPr="004545FF" w:rsidRDefault="004545FF" w:rsidP="004545FF">
      <w:pPr>
        <w:spacing w:line="250"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Плановые и внеплановые проверки проводятся Главой сельского поселения.</w:t>
      </w:r>
    </w:p>
    <w:p w:rsid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p>
    <w:p w:rsidR="00B27CB0" w:rsidRDefault="00B27CB0" w:rsidP="00B27CB0">
      <w:pPr>
        <w:tabs>
          <w:tab w:val="left" w:pos="534"/>
        </w:tabs>
        <w:spacing w:line="322" w:lineRule="exact"/>
        <w:ind w:right="20"/>
        <w:jc w:val="center"/>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5.1. Заявитель может обратиться с жалобой, в том числе в следующих случаях:</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1)</w:t>
      </w:r>
      <w:r w:rsidRPr="00B27CB0">
        <w:rPr>
          <w:rFonts w:ascii="Times New Roman" w:eastAsia="Sylfaen" w:hAnsi="Times New Roman"/>
          <w:color w:val="000000"/>
          <w:sz w:val="28"/>
          <w:szCs w:val="28"/>
          <w:lang w:val="ru"/>
        </w:rPr>
        <w:tab/>
        <w:t>нарушение срока регистрации заявления о предоставлении муниципальной услуги, комплексного запроса;</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2)</w:t>
      </w:r>
      <w:r w:rsidRPr="00B27CB0">
        <w:rPr>
          <w:rFonts w:ascii="Times New Roman" w:eastAsia="Sylfaen" w:hAnsi="Times New Roman"/>
          <w:color w:val="000000"/>
          <w:sz w:val="28"/>
          <w:szCs w:val="28"/>
          <w:lang w:val="ru"/>
        </w:rPr>
        <w:tab/>
        <w:t>нарушение срока предоставления муниципальной услуги;</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lastRenderedPageBreak/>
        <w:t>3)</w:t>
      </w:r>
      <w:r w:rsidRPr="00B27CB0">
        <w:rPr>
          <w:rFonts w:ascii="Times New Roman" w:eastAsia="Sylfaen" w:hAnsi="Times New Roman"/>
          <w:color w:val="000000"/>
          <w:sz w:val="28"/>
          <w:szCs w:val="28"/>
          <w:lang w:val="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4)</w:t>
      </w:r>
      <w:r w:rsidRPr="00B27CB0">
        <w:rPr>
          <w:rFonts w:ascii="Times New Roman" w:eastAsia="Sylfaen" w:hAnsi="Times New Roman"/>
          <w:color w:val="000000"/>
          <w:sz w:val="28"/>
          <w:szCs w:val="28"/>
          <w:lang w:val="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proofErr w:type="gramStart"/>
      <w:r w:rsidRPr="00B27CB0">
        <w:rPr>
          <w:rFonts w:ascii="Times New Roman" w:eastAsia="Sylfaen" w:hAnsi="Times New Roman"/>
          <w:color w:val="000000"/>
          <w:sz w:val="28"/>
          <w:szCs w:val="28"/>
          <w:lang w:val="ru"/>
        </w:rPr>
        <w:t>5)</w:t>
      </w:r>
      <w:r w:rsidRPr="00B27CB0">
        <w:rPr>
          <w:rFonts w:ascii="Times New Roman" w:eastAsia="Sylfaen" w:hAnsi="Times New Roman"/>
          <w:color w:val="000000"/>
          <w:sz w:val="28"/>
          <w:szCs w:val="28"/>
          <w:lang w:val="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w:t>
      </w:r>
      <w:proofErr w:type="gramEnd"/>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6)</w:t>
      </w:r>
      <w:r w:rsidRPr="00B27CB0">
        <w:rPr>
          <w:rFonts w:ascii="Times New Roman" w:eastAsia="Sylfaen" w:hAnsi="Times New Roman"/>
          <w:color w:val="000000"/>
          <w:sz w:val="28"/>
          <w:szCs w:val="28"/>
          <w:lang w:val="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r w:rsidRPr="00B27CB0">
        <w:rPr>
          <w:rFonts w:ascii="Times New Roman" w:eastAsia="Sylfaen" w:hAnsi="Times New Roman"/>
          <w:color w:val="000000"/>
          <w:sz w:val="28"/>
          <w:szCs w:val="28"/>
          <w:lang w:val="ru"/>
        </w:rPr>
        <w:cr/>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proofErr w:type="gramStart"/>
      <w:r w:rsidRPr="00B27CB0">
        <w:rPr>
          <w:rFonts w:ascii="Times New Roman" w:eastAsia="Sylfaen" w:hAnsi="Times New Roman"/>
          <w:color w:val="000000"/>
          <w:sz w:val="28"/>
          <w:szCs w:val="28"/>
          <w:lang w:val="ru"/>
        </w:rPr>
        <w:t>7)</w:t>
      </w:r>
      <w:r w:rsidRPr="00B27CB0">
        <w:rPr>
          <w:rFonts w:ascii="Times New Roman" w:eastAsia="Sylfaen" w:hAnsi="Times New Roman"/>
          <w:color w:val="000000"/>
          <w:sz w:val="28"/>
          <w:szCs w:val="28"/>
          <w:lang w:val="ru"/>
        </w:rPr>
        <w:tab/>
        <w:t>отказ Администрацией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8)</w:t>
      </w:r>
      <w:r w:rsidRPr="00B27CB0">
        <w:rPr>
          <w:rFonts w:ascii="Times New Roman" w:eastAsia="Sylfaen" w:hAnsi="Times New Roman"/>
          <w:color w:val="000000"/>
          <w:sz w:val="28"/>
          <w:szCs w:val="28"/>
          <w:lang w:val="ru"/>
        </w:rPr>
        <w:tab/>
        <w:t>нарушение срока или порядка выдачи документов по результатам предоставления муниципальной услуги;</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9)</w:t>
      </w:r>
      <w:r w:rsidRPr="00B27CB0">
        <w:rPr>
          <w:rFonts w:ascii="Times New Roman" w:eastAsia="Sylfaen" w:hAnsi="Times New Roman"/>
          <w:color w:val="000000"/>
          <w:sz w:val="28"/>
          <w:szCs w:val="28"/>
          <w:lang w:val="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rsidRPr="00B27CB0">
        <w:rPr>
          <w:rFonts w:ascii="Times New Roman" w:eastAsia="Sylfaen" w:hAnsi="Times New Roman"/>
          <w:color w:val="000000"/>
          <w:sz w:val="28"/>
          <w:szCs w:val="28"/>
          <w:lang w:val="ru"/>
        </w:rPr>
        <w:t xml:space="preserve"> ;</w:t>
      </w:r>
      <w:proofErr w:type="gramEnd"/>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10)</w:t>
      </w:r>
      <w:r w:rsidRPr="00B27CB0">
        <w:rPr>
          <w:rFonts w:ascii="Times New Roman" w:eastAsia="Sylfaen" w:hAnsi="Times New Roman"/>
          <w:color w:val="000000"/>
          <w:sz w:val="28"/>
          <w:szCs w:val="28"/>
          <w:lang w:val="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административного регламента.</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5.2.</w:t>
      </w:r>
      <w:r w:rsidRPr="00B27CB0">
        <w:rPr>
          <w:rFonts w:ascii="Times New Roman" w:eastAsia="Sylfaen" w:hAnsi="Times New Roman"/>
          <w:color w:val="000000"/>
          <w:sz w:val="28"/>
          <w:szCs w:val="28"/>
          <w:lang w:val="ru"/>
        </w:rPr>
        <w:tab/>
        <w:t xml:space="preserve">Жалоба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w:t>
      </w:r>
      <w:r w:rsidRPr="00B27CB0">
        <w:rPr>
          <w:rFonts w:ascii="Times New Roman" w:eastAsia="Sylfaen" w:hAnsi="Times New Roman"/>
          <w:color w:val="000000"/>
          <w:sz w:val="28"/>
          <w:szCs w:val="28"/>
          <w:lang w:val="ru"/>
        </w:rPr>
        <w:lastRenderedPageBreak/>
        <w:t>государственной власти Омской области, являющийся учредителем МФЦ (далее - учредитель МФЦ). Жалобы па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 xml:space="preserve">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нор 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w:t>
      </w:r>
      <w:proofErr w:type="spellStart"/>
      <w:proofErr w:type="gramStart"/>
      <w:r w:rsidRPr="00B27CB0">
        <w:rPr>
          <w:rFonts w:ascii="Times New Roman" w:eastAsia="Sylfaen" w:hAnsi="Times New Roman"/>
          <w:color w:val="000000"/>
          <w:sz w:val="28"/>
          <w:szCs w:val="28"/>
          <w:lang w:val="ru"/>
        </w:rPr>
        <w:t>приня</w:t>
      </w:r>
      <w:proofErr w:type="spellEnd"/>
      <w:r w:rsidRPr="00B27CB0">
        <w:rPr>
          <w:rFonts w:ascii="Times New Roman" w:eastAsia="Sylfaen" w:hAnsi="Times New Roman"/>
          <w:color w:val="000000"/>
          <w:sz w:val="28"/>
          <w:szCs w:val="28"/>
          <w:lang w:val="ru"/>
        </w:rPr>
        <w:t xml:space="preserve"> та</w:t>
      </w:r>
      <w:proofErr w:type="gramEnd"/>
      <w:r w:rsidRPr="00B27CB0">
        <w:rPr>
          <w:rFonts w:ascii="Times New Roman" w:eastAsia="Sylfaen" w:hAnsi="Times New Roman"/>
          <w:color w:val="000000"/>
          <w:sz w:val="28"/>
          <w:szCs w:val="28"/>
          <w:lang w:val="ru"/>
        </w:rPr>
        <w:t xml:space="preserve"> при личном приеме заявителя.</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5.3.</w:t>
      </w:r>
      <w:r w:rsidRPr="00B27CB0">
        <w:rPr>
          <w:rFonts w:ascii="Times New Roman" w:eastAsia="Sylfaen" w:hAnsi="Times New Roman"/>
          <w:color w:val="000000"/>
          <w:sz w:val="28"/>
          <w:szCs w:val="28"/>
          <w:lang w:val="ru"/>
        </w:rPr>
        <w:tab/>
        <w:t>Жалоба должна содержать:</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1)</w:t>
      </w:r>
      <w:r w:rsidRPr="00B27CB0">
        <w:rPr>
          <w:rFonts w:ascii="Times New Roman" w:eastAsia="Sylfaen" w:hAnsi="Times New Roman"/>
          <w:color w:val="000000"/>
          <w:sz w:val="28"/>
          <w:szCs w:val="28"/>
          <w:lang w:val="ru"/>
        </w:rPr>
        <w:tab/>
        <w:t>наименование Администрации, муниципального служащего, МФЦ, его руководителя и (или) работника, решения и действия (бездействие) которых обжалуются;</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proofErr w:type="gramStart"/>
      <w:r w:rsidRPr="00B27CB0">
        <w:rPr>
          <w:rFonts w:ascii="Times New Roman" w:eastAsia="Sylfaen" w:hAnsi="Times New Roman"/>
          <w:color w:val="000000"/>
          <w:sz w:val="28"/>
          <w:szCs w:val="28"/>
          <w:lang w:val="ru"/>
        </w:rPr>
        <w:t>2)</w:t>
      </w:r>
      <w:r w:rsidRPr="00B27CB0">
        <w:rPr>
          <w:rFonts w:ascii="Times New Roman" w:eastAsia="Sylfaen" w:hAnsi="Times New Roman"/>
          <w:color w:val="000000"/>
          <w:sz w:val="28"/>
          <w:szCs w:val="28"/>
          <w:lang w:val="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3)</w:t>
      </w:r>
      <w:r w:rsidRPr="00B27CB0">
        <w:rPr>
          <w:rFonts w:ascii="Times New Roman" w:eastAsia="Sylfaen" w:hAnsi="Times New Roman"/>
          <w:color w:val="000000"/>
          <w:sz w:val="28"/>
          <w:szCs w:val="28"/>
          <w:lang w:val="ru"/>
        </w:rPr>
        <w:tab/>
        <w:t>сведения об обжалуемых решениях и действиях (бездействии) Администрации, муниципального служащего, МФЦ, работника МФЦ;</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4)</w:t>
      </w:r>
      <w:r w:rsidRPr="00B27CB0">
        <w:rPr>
          <w:rFonts w:ascii="Times New Roman" w:eastAsia="Sylfaen" w:hAnsi="Times New Roman"/>
          <w:color w:val="000000"/>
          <w:sz w:val="28"/>
          <w:szCs w:val="28"/>
          <w:lang w:val="ru"/>
        </w:rPr>
        <w:tab/>
        <w:t>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proofErr w:type="gramStart"/>
      <w:r w:rsidRPr="00B27CB0">
        <w:rPr>
          <w:rFonts w:ascii="Times New Roman" w:eastAsia="Sylfaen" w:hAnsi="Times New Roman"/>
          <w:color w:val="000000"/>
          <w:sz w:val="28"/>
          <w:szCs w:val="28"/>
          <w:lang w:val="ru"/>
        </w:rPr>
        <w:t>Жалоба, поступившая в Администрацию Иртышского сельского поселения,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27CB0">
        <w:rPr>
          <w:rFonts w:ascii="Times New Roman" w:eastAsia="Sylfaen" w:hAnsi="Times New Roman"/>
          <w:color w:val="000000"/>
          <w:sz w:val="28"/>
          <w:szCs w:val="28"/>
          <w:lang w:val="ru"/>
        </w:rPr>
        <w:t xml:space="preserve"> пяти рабочих дней со дня ее регистрации.</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5.4.</w:t>
      </w:r>
      <w:r w:rsidRPr="00B27CB0">
        <w:rPr>
          <w:rFonts w:ascii="Times New Roman" w:eastAsia="Sylfaen" w:hAnsi="Times New Roman"/>
          <w:color w:val="000000"/>
          <w:sz w:val="28"/>
          <w:szCs w:val="28"/>
          <w:lang w:val="ru"/>
        </w:rPr>
        <w:tab/>
        <w:t>По результатам рассмотрения жалобы принимается одно из следующих решений:</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proofErr w:type="gramStart"/>
      <w:r w:rsidRPr="00B27CB0">
        <w:rPr>
          <w:rFonts w:ascii="Times New Roman" w:eastAsia="Sylfaen" w:hAnsi="Times New Roman"/>
          <w:color w:val="000000"/>
          <w:sz w:val="28"/>
          <w:szCs w:val="28"/>
          <w:lang w:val="ru"/>
        </w:rPr>
        <w:lastRenderedPageBreak/>
        <w:t>1)</w:t>
      </w:r>
      <w:r w:rsidRPr="00B27CB0">
        <w:rPr>
          <w:rFonts w:ascii="Times New Roman" w:eastAsia="Sylfaen" w:hAnsi="Times New Roman"/>
          <w:color w:val="000000"/>
          <w:sz w:val="28"/>
          <w:szCs w:val="28"/>
          <w:lang w:val="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roofErr w:type="gramEnd"/>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2)</w:t>
      </w:r>
      <w:r w:rsidRPr="00B27CB0">
        <w:rPr>
          <w:rFonts w:ascii="Times New Roman" w:eastAsia="Sylfaen" w:hAnsi="Times New Roman"/>
          <w:color w:val="000000"/>
          <w:sz w:val="28"/>
          <w:szCs w:val="28"/>
          <w:lang w:val="ru"/>
        </w:rPr>
        <w:tab/>
        <w:t>в удовлетворении жалобы отказывается.</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5.5.</w:t>
      </w:r>
      <w:r w:rsidRPr="00B27CB0">
        <w:rPr>
          <w:rFonts w:ascii="Times New Roman" w:eastAsia="Sylfaen" w:hAnsi="Times New Roman"/>
          <w:color w:val="000000"/>
          <w:sz w:val="28"/>
          <w:szCs w:val="28"/>
          <w:lang w:val="ru"/>
        </w:rPr>
        <w:tab/>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7CB0">
        <w:rPr>
          <w:rFonts w:ascii="Times New Roman" w:eastAsia="Sylfaen" w:hAnsi="Times New Roman"/>
          <w:color w:val="000000"/>
          <w:sz w:val="28"/>
          <w:szCs w:val="28"/>
          <w:lang w:val="ru"/>
        </w:rPr>
        <w:t>неудобства</w:t>
      </w:r>
      <w:proofErr w:type="gramEnd"/>
      <w:r w:rsidRPr="00B27CB0">
        <w:rPr>
          <w:rFonts w:ascii="Times New Roman" w:eastAsia="Sylfaen" w:hAnsi="Times New Roman"/>
          <w:color w:val="000000"/>
          <w:sz w:val="28"/>
          <w:szCs w:val="28"/>
          <w:lang w:val="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 xml:space="preserve">В случае признания </w:t>
      </w:r>
      <w:proofErr w:type="gramStart"/>
      <w:r w:rsidRPr="00B27CB0">
        <w:rPr>
          <w:rFonts w:ascii="Times New Roman" w:eastAsia="Sylfaen" w:hAnsi="Times New Roman"/>
          <w:color w:val="000000"/>
          <w:sz w:val="28"/>
          <w:szCs w:val="28"/>
          <w:lang w:val="ru"/>
        </w:rPr>
        <w:t>жалобы</w:t>
      </w:r>
      <w:proofErr w:type="gramEnd"/>
      <w:r w:rsidRPr="00B27CB0">
        <w:rPr>
          <w:rFonts w:ascii="Times New Roman" w:eastAsia="Sylfaen" w:hAnsi="Times New Roman"/>
          <w:color w:val="000000"/>
          <w:sz w:val="28"/>
          <w:szCs w:val="28"/>
          <w:lang w:val="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5.6.</w:t>
      </w:r>
      <w:r w:rsidRPr="00B27CB0">
        <w:rPr>
          <w:rFonts w:ascii="Times New Roman" w:eastAsia="Sylfaen" w:hAnsi="Times New Roman"/>
          <w:color w:val="000000"/>
          <w:sz w:val="28"/>
          <w:szCs w:val="28"/>
          <w:lang w:val="ru"/>
        </w:rPr>
        <w:tab/>
        <w:t>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CB0" w:rsidRPr="00B27CB0"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8F0B83" w:rsidRDefault="00B27CB0" w:rsidP="00B27CB0">
      <w:pPr>
        <w:tabs>
          <w:tab w:val="left" w:pos="534"/>
        </w:tabs>
        <w:spacing w:line="322" w:lineRule="exact"/>
        <w:ind w:right="20"/>
        <w:jc w:val="both"/>
        <w:rPr>
          <w:rFonts w:ascii="Times New Roman" w:eastAsia="Sylfaen" w:hAnsi="Times New Roman"/>
          <w:color w:val="000000"/>
          <w:sz w:val="28"/>
          <w:szCs w:val="28"/>
          <w:lang w:val="ru"/>
        </w:rPr>
      </w:pPr>
      <w:r w:rsidRPr="00B27CB0">
        <w:rPr>
          <w:rFonts w:ascii="Times New Roman" w:eastAsia="Sylfaen" w:hAnsi="Times New Roman"/>
          <w:color w:val="000000"/>
          <w:sz w:val="28"/>
          <w:szCs w:val="28"/>
          <w:lang w:val="ru"/>
        </w:rPr>
        <w:t>5.7.</w:t>
      </w:r>
      <w:r w:rsidRPr="00B27CB0">
        <w:rPr>
          <w:rFonts w:ascii="Times New Roman" w:eastAsia="Sylfaen" w:hAnsi="Times New Roman"/>
          <w:color w:val="000000"/>
          <w:sz w:val="28"/>
          <w:szCs w:val="28"/>
          <w:lang w:val="ru"/>
        </w:rPr>
        <w:tab/>
        <w:t xml:space="preserve">В случае установления в ходе или по результатам </w:t>
      </w:r>
      <w:proofErr w:type="gramStart"/>
      <w:r w:rsidRPr="00B27CB0">
        <w:rPr>
          <w:rFonts w:ascii="Times New Roman" w:eastAsia="Sylfaen" w:hAnsi="Times New Roman"/>
          <w:color w:val="000000"/>
          <w:sz w:val="28"/>
          <w:szCs w:val="28"/>
          <w:lang w:val="ru"/>
        </w:rPr>
        <w:t>рассмотрения жалобы признаков состава административного правонарушения</w:t>
      </w:r>
      <w:proofErr w:type="gramEnd"/>
      <w:r w:rsidRPr="00B27CB0">
        <w:rPr>
          <w:rFonts w:ascii="Times New Roman" w:eastAsia="Sylfaen" w:hAnsi="Times New Roman"/>
          <w:color w:val="000000"/>
          <w:sz w:val="28"/>
          <w:szCs w:val="28"/>
          <w:lang w:val="ru"/>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r>
        <w:rPr>
          <w:rFonts w:ascii="Times New Roman" w:eastAsia="Sylfaen" w:hAnsi="Times New Roman"/>
          <w:color w:val="000000"/>
          <w:sz w:val="28"/>
          <w:szCs w:val="28"/>
          <w:lang w:val="ru"/>
        </w:rPr>
        <w:t xml:space="preserve"> </w:t>
      </w: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Default="008F0B83" w:rsidP="008F0B83">
      <w:pPr>
        <w:tabs>
          <w:tab w:val="left" w:pos="534"/>
        </w:tabs>
        <w:spacing w:line="322" w:lineRule="exact"/>
        <w:ind w:right="20"/>
        <w:jc w:val="both"/>
        <w:rPr>
          <w:rFonts w:ascii="Times New Roman" w:eastAsia="Sylfaen" w:hAnsi="Times New Roman"/>
          <w:color w:val="000000"/>
          <w:sz w:val="28"/>
          <w:szCs w:val="28"/>
          <w:lang w:val="ru"/>
        </w:rPr>
      </w:pPr>
    </w:p>
    <w:p w:rsidR="008F0B83" w:rsidRPr="004545FF" w:rsidRDefault="008F0B83" w:rsidP="008F0B83">
      <w:pPr>
        <w:tabs>
          <w:tab w:val="left" w:pos="534"/>
        </w:tabs>
        <w:spacing w:line="322" w:lineRule="exact"/>
        <w:ind w:right="20"/>
        <w:jc w:val="both"/>
        <w:rPr>
          <w:rFonts w:ascii="Times New Roman" w:eastAsia="Sylfaen" w:hAnsi="Times New Roman"/>
          <w:color w:val="000000"/>
          <w:sz w:val="28"/>
          <w:szCs w:val="28"/>
          <w:lang w:val="ru"/>
        </w:rPr>
        <w:sectPr w:rsidR="008F0B83" w:rsidRPr="004545FF" w:rsidSect="004545FF">
          <w:pgSz w:w="11905" w:h="16837"/>
          <w:pgMar w:top="1032" w:right="849" w:bottom="1032" w:left="2107" w:header="0" w:footer="3" w:gutter="0"/>
          <w:cols w:space="720"/>
          <w:noEndnote/>
          <w:docGrid w:linePitch="360"/>
        </w:sectPr>
      </w:pPr>
    </w:p>
    <w:p w:rsidR="008F0B83" w:rsidRDefault="008F0B83" w:rsidP="004545FF">
      <w:pPr>
        <w:spacing w:line="250" w:lineRule="exact"/>
        <w:ind w:left="5380" w:hanging="980"/>
        <w:jc w:val="both"/>
        <w:rPr>
          <w:rFonts w:ascii="Times New Roman" w:eastAsia="Sylfaen" w:hAnsi="Times New Roman"/>
          <w:color w:val="000000"/>
          <w:sz w:val="28"/>
          <w:szCs w:val="28"/>
          <w:lang w:val="ru"/>
        </w:rPr>
      </w:pPr>
    </w:p>
    <w:p w:rsidR="008F0B83" w:rsidRDefault="008F0B83" w:rsidP="004545FF">
      <w:pPr>
        <w:spacing w:line="250" w:lineRule="exact"/>
        <w:ind w:left="5380" w:hanging="980"/>
        <w:jc w:val="both"/>
        <w:rPr>
          <w:rFonts w:ascii="Times New Roman" w:eastAsia="Sylfaen" w:hAnsi="Times New Roman"/>
          <w:color w:val="000000"/>
          <w:sz w:val="28"/>
          <w:szCs w:val="28"/>
          <w:lang w:val="ru"/>
        </w:rPr>
      </w:pPr>
    </w:p>
    <w:p w:rsidR="004545FF" w:rsidRPr="004545FF" w:rsidRDefault="008F0B83" w:rsidP="008F0B83">
      <w:pPr>
        <w:spacing w:line="250" w:lineRule="exact"/>
        <w:ind w:left="4253"/>
        <w:jc w:val="both"/>
        <w:rPr>
          <w:rFonts w:ascii="Times New Roman" w:eastAsia="Sylfaen" w:hAnsi="Times New Roman"/>
          <w:color w:val="000000"/>
          <w:sz w:val="28"/>
          <w:szCs w:val="28"/>
          <w:lang w:val="ru"/>
        </w:rPr>
      </w:pPr>
      <w:r>
        <w:rPr>
          <w:rFonts w:ascii="Times New Roman" w:eastAsia="Sylfaen" w:hAnsi="Times New Roman"/>
          <w:color w:val="000000"/>
          <w:sz w:val="28"/>
          <w:szCs w:val="28"/>
          <w:lang w:val="ru"/>
        </w:rPr>
        <w:t>Главе Иртышского сельского поселения</w:t>
      </w:r>
    </w:p>
    <w:p w:rsidR="004545FF" w:rsidRPr="004545FF" w:rsidRDefault="004545FF" w:rsidP="008F0B83">
      <w:pPr>
        <w:ind w:left="4253"/>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от</w:t>
      </w:r>
    </w:p>
    <w:p w:rsidR="004545FF" w:rsidRDefault="004545FF" w:rsidP="008F0B83">
      <w:pPr>
        <w:ind w:left="4253" w:right="20"/>
        <w:jc w:val="both"/>
        <w:rPr>
          <w:rFonts w:ascii="Times New Roman" w:eastAsia="Sylfaen" w:hAnsi="Times New Roman"/>
          <w:color w:val="000000"/>
          <w:sz w:val="28"/>
          <w:szCs w:val="28"/>
          <w:lang w:val="ru"/>
        </w:rPr>
      </w:pPr>
      <w:proofErr w:type="spellStart"/>
      <w:r w:rsidRPr="004545FF">
        <w:rPr>
          <w:rFonts w:ascii="Times New Roman" w:eastAsia="Sylfaen" w:hAnsi="Times New Roman"/>
          <w:color w:val="000000"/>
          <w:sz w:val="28"/>
          <w:szCs w:val="28"/>
          <w:lang w:val="ru"/>
        </w:rPr>
        <w:t>Фио</w:t>
      </w:r>
      <w:proofErr w:type="spellEnd"/>
      <w:r w:rsidRPr="004545FF">
        <w:rPr>
          <w:rFonts w:ascii="Times New Roman" w:eastAsia="Sylfaen" w:hAnsi="Times New Roman"/>
          <w:color w:val="000000"/>
          <w:sz w:val="28"/>
          <w:szCs w:val="28"/>
          <w:lang w:val="ru"/>
        </w:rPr>
        <w:t>, должность заявителя, наименование, фактический адрес предприятия, организационно-правовая форма, ОГРН</w:t>
      </w:r>
      <w:proofErr w:type="gramStart"/>
      <w:r w:rsidRPr="004545FF">
        <w:rPr>
          <w:rFonts w:ascii="Times New Roman" w:eastAsia="Sylfaen" w:hAnsi="Times New Roman"/>
          <w:color w:val="000000"/>
          <w:sz w:val="28"/>
          <w:szCs w:val="28"/>
          <w:lang w:val="ru"/>
        </w:rPr>
        <w:t>,И</w:t>
      </w:r>
      <w:proofErr w:type="gramEnd"/>
      <w:r w:rsidRPr="004545FF">
        <w:rPr>
          <w:rFonts w:ascii="Times New Roman" w:eastAsia="Sylfaen" w:hAnsi="Times New Roman"/>
          <w:color w:val="000000"/>
          <w:sz w:val="28"/>
          <w:szCs w:val="28"/>
          <w:lang w:val="ru"/>
        </w:rPr>
        <w:t>НН, контактный телефон</w:t>
      </w:r>
      <w:r w:rsidR="008F0B83">
        <w:rPr>
          <w:rFonts w:ascii="Times New Roman" w:eastAsia="Sylfaen" w:hAnsi="Times New Roman"/>
          <w:color w:val="000000"/>
          <w:sz w:val="28"/>
          <w:szCs w:val="28"/>
          <w:lang w:val="ru"/>
        </w:rPr>
        <w:t xml:space="preserve">                                   </w:t>
      </w:r>
    </w:p>
    <w:p w:rsidR="008F0B83" w:rsidRPr="004545FF" w:rsidRDefault="008F0B83" w:rsidP="008F0B83">
      <w:pPr>
        <w:ind w:left="4253" w:right="20"/>
        <w:jc w:val="both"/>
        <w:rPr>
          <w:rFonts w:ascii="Times New Roman" w:eastAsia="Sylfaen" w:hAnsi="Times New Roman"/>
          <w:color w:val="000000"/>
          <w:sz w:val="28"/>
          <w:szCs w:val="28"/>
          <w:lang w:val="ru"/>
        </w:rPr>
      </w:pPr>
    </w:p>
    <w:p w:rsidR="008F0B83" w:rsidRDefault="008F0B83" w:rsidP="004545FF">
      <w:pPr>
        <w:spacing w:after="615" w:line="250" w:lineRule="exact"/>
        <w:ind w:left="3920"/>
        <w:rPr>
          <w:rFonts w:ascii="Times New Roman" w:eastAsia="Sylfaen" w:hAnsi="Times New Roman"/>
          <w:color w:val="000000"/>
          <w:sz w:val="28"/>
          <w:szCs w:val="28"/>
          <w:lang w:val="ru"/>
        </w:rPr>
      </w:pPr>
    </w:p>
    <w:p w:rsidR="004545FF" w:rsidRPr="004545FF" w:rsidRDefault="004545FF" w:rsidP="004545FF">
      <w:pPr>
        <w:spacing w:after="615" w:line="250" w:lineRule="exact"/>
        <w:ind w:left="3920"/>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ЗАЯВЛЕНИЕ</w:t>
      </w:r>
    </w:p>
    <w:p w:rsidR="004545FF" w:rsidRPr="004545FF" w:rsidRDefault="004545FF" w:rsidP="008F0B83">
      <w:pPr>
        <w:spacing w:line="326" w:lineRule="exact"/>
        <w:ind w:left="20" w:right="-6"/>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Прошу выдать разрешение на организацию нестационарной торговли</w:t>
      </w:r>
    </w:p>
    <w:p w:rsidR="004545FF" w:rsidRPr="004545FF" w:rsidRDefault="004545FF" w:rsidP="008F0B83">
      <w:pPr>
        <w:tabs>
          <w:tab w:val="left" w:leader="underscore" w:pos="9346"/>
        </w:tabs>
        <w:spacing w:line="326" w:lineRule="exact"/>
        <w:ind w:left="20" w:right="-6"/>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Наименование нест</w:t>
      </w:r>
      <w:r w:rsidR="008F0B83">
        <w:rPr>
          <w:rFonts w:ascii="Times New Roman" w:eastAsia="Sylfaen" w:hAnsi="Times New Roman"/>
          <w:color w:val="000000"/>
          <w:sz w:val="28"/>
          <w:szCs w:val="28"/>
          <w:lang w:val="ru"/>
        </w:rPr>
        <w:t>ационарного торгового объекта: _______________</w:t>
      </w:r>
    </w:p>
    <w:p w:rsidR="004545FF" w:rsidRPr="004545FF" w:rsidRDefault="004545FF" w:rsidP="008F0B83">
      <w:pPr>
        <w:tabs>
          <w:tab w:val="left" w:leader="underscore" w:pos="8492"/>
        </w:tabs>
        <w:spacing w:line="326" w:lineRule="exact"/>
        <w:ind w:left="20" w:right="-6"/>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Назначение торгового объекта</w:t>
      </w:r>
      <w:r w:rsidRPr="004545FF">
        <w:rPr>
          <w:rFonts w:ascii="Times New Roman" w:eastAsia="Sylfaen" w:hAnsi="Times New Roman"/>
          <w:color w:val="000000"/>
          <w:sz w:val="28"/>
          <w:szCs w:val="28"/>
          <w:lang w:val="ru"/>
        </w:rPr>
        <w:tab/>
      </w:r>
      <w:r w:rsidR="008F0B83">
        <w:rPr>
          <w:rFonts w:ascii="Times New Roman" w:eastAsia="Sylfaen" w:hAnsi="Times New Roman"/>
          <w:color w:val="000000"/>
          <w:sz w:val="28"/>
          <w:szCs w:val="28"/>
          <w:lang w:val="ru"/>
        </w:rPr>
        <w:t>_</w:t>
      </w:r>
    </w:p>
    <w:p w:rsidR="004545FF" w:rsidRPr="004545FF" w:rsidRDefault="004545FF" w:rsidP="008F0B83">
      <w:pPr>
        <w:tabs>
          <w:tab w:val="left" w:leader="underscore" w:pos="3188"/>
          <w:tab w:val="left" w:leader="underscore" w:pos="5516"/>
          <w:tab w:val="left" w:leader="underscore" w:pos="7124"/>
          <w:tab w:val="left" w:leader="underscore" w:pos="7398"/>
        </w:tabs>
        <w:spacing w:line="326" w:lineRule="exact"/>
        <w:ind w:left="20" w:right="-6"/>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 xml:space="preserve">Срок </w:t>
      </w:r>
      <w:proofErr w:type="gramStart"/>
      <w:r w:rsidRPr="004545FF">
        <w:rPr>
          <w:rFonts w:ascii="Times New Roman" w:eastAsia="Sylfaen" w:hAnsi="Times New Roman"/>
          <w:color w:val="000000"/>
          <w:sz w:val="28"/>
          <w:szCs w:val="28"/>
          <w:lang w:val="ru"/>
        </w:rPr>
        <w:t>с</w:t>
      </w:r>
      <w:proofErr w:type="gramEnd"/>
      <w:r w:rsidRPr="004545FF">
        <w:rPr>
          <w:rFonts w:ascii="Times New Roman" w:eastAsia="Sylfaen" w:hAnsi="Times New Roman"/>
          <w:color w:val="000000"/>
          <w:sz w:val="28"/>
          <w:szCs w:val="28"/>
          <w:lang w:val="ru"/>
        </w:rPr>
        <w:tab/>
        <w:t>по</w:t>
      </w:r>
      <w:r w:rsidRPr="004545FF">
        <w:rPr>
          <w:rFonts w:ascii="Times New Roman" w:eastAsia="Sylfaen" w:hAnsi="Times New Roman"/>
          <w:color w:val="000000"/>
          <w:sz w:val="28"/>
          <w:szCs w:val="28"/>
          <w:lang w:val="ru"/>
        </w:rPr>
        <w:tab/>
      </w:r>
      <w:r w:rsidRPr="004545FF">
        <w:rPr>
          <w:rFonts w:ascii="Times New Roman" w:eastAsia="Sylfaen" w:hAnsi="Times New Roman"/>
          <w:color w:val="000000"/>
          <w:sz w:val="28"/>
          <w:szCs w:val="28"/>
          <w:lang w:val="ru"/>
        </w:rPr>
        <w:tab/>
      </w:r>
      <w:r w:rsidRPr="004545FF">
        <w:rPr>
          <w:rFonts w:ascii="Times New Roman" w:eastAsia="Sylfaen" w:hAnsi="Times New Roman"/>
          <w:color w:val="000000"/>
          <w:sz w:val="28"/>
          <w:szCs w:val="28"/>
          <w:lang w:val="ru"/>
        </w:rPr>
        <w:tab/>
      </w:r>
    </w:p>
    <w:p w:rsidR="004545FF" w:rsidRPr="004545FF" w:rsidRDefault="004545FF" w:rsidP="008F0B83">
      <w:pPr>
        <w:tabs>
          <w:tab w:val="left" w:leader="underscore" w:pos="4042"/>
        </w:tabs>
        <w:spacing w:line="326" w:lineRule="exact"/>
        <w:ind w:left="20" w:right="-6"/>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Площадь</w:t>
      </w:r>
      <w:r w:rsidRPr="004545FF">
        <w:rPr>
          <w:rFonts w:ascii="Times New Roman" w:eastAsia="Sylfaen" w:hAnsi="Times New Roman"/>
          <w:color w:val="000000"/>
          <w:sz w:val="28"/>
          <w:szCs w:val="28"/>
          <w:lang w:val="ru"/>
        </w:rPr>
        <w:tab/>
      </w:r>
    </w:p>
    <w:p w:rsidR="004545FF" w:rsidRPr="004545FF" w:rsidRDefault="004545FF" w:rsidP="008F0B83">
      <w:pPr>
        <w:tabs>
          <w:tab w:val="left" w:leader="underscore" w:pos="6730"/>
        </w:tabs>
        <w:spacing w:after="661" w:line="326" w:lineRule="exact"/>
        <w:ind w:left="20" w:right="-6"/>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Место размещения (в соответствии с возможными местами размещения, предусмотренными схемой предоставления мест для размещения объектов нестационарной торговли на территории сельского поселения)</w:t>
      </w:r>
      <w:r w:rsidRPr="004545FF">
        <w:rPr>
          <w:rFonts w:ascii="Times New Roman" w:eastAsia="Sylfaen" w:hAnsi="Times New Roman"/>
          <w:color w:val="000000"/>
          <w:sz w:val="28"/>
          <w:szCs w:val="28"/>
          <w:lang w:val="ru"/>
        </w:rPr>
        <w:tab/>
      </w:r>
    </w:p>
    <w:p w:rsidR="004545FF" w:rsidRDefault="004545FF" w:rsidP="004545FF">
      <w:pPr>
        <w:spacing w:after="981" w:line="250" w:lineRule="exact"/>
        <w:ind w:left="20"/>
        <w:jc w:val="both"/>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Приложения к заявлению:</w:t>
      </w:r>
    </w:p>
    <w:p w:rsidR="008F0B83" w:rsidRPr="004545FF" w:rsidRDefault="008F0B83" w:rsidP="004545FF">
      <w:pPr>
        <w:spacing w:after="981" w:line="250" w:lineRule="exact"/>
        <w:ind w:left="20"/>
        <w:jc w:val="both"/>
        <w:rPr>
          <w:rFonts w:ascii="Times New Roman" w:eastAsia="Sylfaen" w:hAnsi="Times New Roman"/>
          <w:color w:val="000000"/>
          <w:sz w:val="28"/>
          <w:szCs w:val="28"/>
          <w:lang w:val="ru"/>
        </w:rPr>
      </w:pPr>
    </w:p>
    <w:p w:rsidR="004545FF" w:rsidRPr="004545FF" w:rsidRDefault="004545FF" w:rsidP="004545FF">
      <w:pPr>
        <w:tabs>
          <w:tab w:val="left" w:pos="2569"/>
          <w:tab w:val="left" w:pos="4652"/>
        </w:tabs>
        <w:spacing w:line="250" w:lineRule="exact"/>
        <w:ind w:left="20"/>
        <w:jc w:val="both"/>
        <w:rPr>
          <w:rFonts w:ascii="Times New Roman" w:eastAsia="Sylfaen" w:hAnsi="Times New Roman"/>
          <w:color w:val="000000"/>
          <w:sz w:val="28"/>
          <w:szCs w:val="28"/>
          <w:lang w:val="ru"/>
        </w:rPr>
        <w:sectPr w:rsidR="004545FF" w:rsidRPr="004545FF" w:rsidSect="008F0B83">
          <w:headerReference w:type="default" r:id="rId9"/>
          <w:type w:val="continuous"/>
          <w:pgSz w:w="11905" w:h="16837"/>
          <w:pgMar w:top="426" w:right="706" w:bottom="2632" w:left="2131" w:header="0" w:footer="3" w:gutter="0"/>
          <w:pgNumType w:start="1"/>
          <w:cols w:space="720"/>
          <w:noEndnote/>
          <w:docGrid w:linePitch="360"/>
        </w:sectPr>
      </w:pPr>
      <w:r w:rsidRPr="004545FF">
        <w:rPr>
          <w:rFonts w:ascii="Times New Roman" w:eastAsia="Sylfaen" w:hAnsi="Times New Roman"/>
          <w:color w:val="000000"/>
          <w:sz w:val="28"/>
          <w:szCs w:val="28"/>
          <w:lang w:val="ru"/>
        </w:rPr>
        <w:lastRenderedPageBreak/>
        <w:t>(должность,</w:t>
      </w:r>
      <w:r w:rsidRPr="004545FF">
        <w:rPr>
          <w:rFonts w:ascii="Times New Roman" w:eastAsia="Sylfaen" w:hAnsi="Times New Roman"/>
          <w:color w:val="000000"/>
          <w:sz w:val="28"/>
          <w:szCs w:val="28"/>
          <w:lang w:val="ru"/>
        </w:rPr>
        <w:tab/>
        <w:t>Подпись,</w:t>
      </w:r>
      <w:r w:rsidRPr="004545FF">
        <w:rPr>
          <w:rFonts w:ascii="Times New Roman" w:eastAsia="Sylfaen" w:hAnsi="Times New Roman"/>
          <w:color w:val="000000"/>
          <w:sz w:val="28"/>
          <w:szCs w:val="28"/>
          <w:lang w:val="ru"/>
        </w:rPr>
        <w:tab/>
        <w:t>Ф.И.О. заявителя)</w:t>
      </w: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8F0B83" w:rsidRDefault="008F0B83" w:rsidP="004545FF">
      <w:pPr>
        <w:spacing w:line="322" w:lineRule="exact"/>
        <w:ind w:right="340"/>
        <w:jc w:val="center"/>
        <w:rPr>
          <w:rFonts w:ascii="Times New Roman" w:eastAsia="Sylfaen" w:hAnsi="Times New Roman"/>
          <w:color w:val="000000"/>
          <w:sz w:val="28"/>
          <w:szCs w:val="28"/>
          <w:lang w:val="ru"/>
        </w:rPr>
      </w:pPr>
    </w:p>
    <w:p w:rsidR="004545FF" w:rsidRPr="004545FF" w:rsidRDefault="004545FF" w:rsidP="004545FF">
      <w:pPr>
        <w:spacing w:line="322" w:lineRule="exact"/>
        <w:ind w:right="340"/>
        <w:jc w:val="center"/>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Блок-схема</w:t>
      </w:r>
    </w:p>
    <w:p w:rsidR="004545FF" w:rsidRPr="004545FF" w:rsidRDefault="004545FF" w:rsidP="004545FF">
      <w:pPr>
        <w:spacing w:line="322" w:lineRule="exact"/>
        <w:ind w:right="340"/>
        <w:jc w:val="center"/>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предоставления муниципальной услуги «Предоставление мест для размещения объектов нестационарной торговли на территории Иртышского сельского поселения Омского муниципального района Омской</w:t>
      </w:r>
    </w:p>
    <w:p w:rsidR="004545FF" w:rsidRPr="004545FF" w:rsidRDefault="004545FF" w:rsidP="004545FF">
      <w:pPr>
        <w:spacing w:after="536" w:line="322" w:lineRule="exact"/>
        <w:ind w:right="340"/>
        <w:jc w:val="center"/>
        <w:rPr>
          <w:rFonts w:ascii="Times New Roman" w:eastAsia="Sylfaen" w:hAnsi="Times New Roman"/>
          <w:color w:val="000000"/>
          <w:sz w:val="28"/>
          <w:szCs w:val="28"/>
          <w:lang w:val="ru"/>
        </w:rPr>
      </w:pPr>
      <w:r w:rsidRPr="004545FF">
        <w:rPr>
          <w:rFonts w:ascii="Times New Roman" w:eastAsia="Sylfaen" w:hAnsi="Times New Roman"/>
          <w:color w:val="000000"/>
          <w:sz w:val="28"/>
          <w:szCs w:val="28"/>
          <w:lang w:val="ru"/>
        </w:rPr>
        <w:t>области»</w:t>
      </w:r>
    </w:p>
    <w:p w:rsidR="004545FF" w:rsidRPr="004545FF" w:rsidRDefault="004545FF" w:rsidP="004545FF">
      <w:pPr>
        <w:framePr w:wrap="notBeside" w:vAnchor="text" w:hAnchor="text" w:xAlign="center" w:y="1"/>
        <w:jc w:val="center"/>
        <w:rPr>
          <w:rFonts w:ascii="Arial Unicode MS" w:eastAsia="Arial Unicode MS" w:hAnsi="Arial Unicode MS" w:cs="Arial Unicode MS"/>
          <w:color w:val="000000"/>
          <w:sz w:val="0"/>
          <w:szCs w:val="0"/>
          <w:lang w:val="ru"/>
        </w:rPr>
      </w:pPr>
      <w:r>
        <w:rPr>
          <w:rFonts w:ascii="Arial Unicode MS" w:eastAsia="Arial Unicode MS" w:hAnsi="Arial Unicode MS" w:cs="Arial Unicode MS"/>
          <w:noProof/>
          <w:color w:val="000000"/>
        </w:rPr>
        <w:lastRenderedPageBreak/>
        <w:drawing>
          <wp:inline distT="0" distB="0" distL="0" distR="0" wp14:anchorId="573334F2" wp14:editId="62830E30">
            <wp:extent cx="6301105" cy="6690360"/>
            <wp:effectExtent l="0" t="0" r="4445" b="0"/>
            <wp:docPr id="2" name="Рисунок 2"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6690360"/>
                    </a:xfrm>
                    <a:prstGeom prst="rect">
                      <a:avLst/>
                    </a:prstGeom>
                    <a:noFill/>
                    <a:ln>
                      <a:noFill/>
                    </a:ln>
                  </pic:spPr>
                </pic:pic>
              </a:graphicData>
            </a:graphic>
          </wp:inline>
        </w:drawing>
      </w:r>
    </w:p>
    <w:p w:rsidR="004545FF" w:rsidRPr="004545FF" w:rsidRDefault="004545FF" w:rsidP="004545FF">
      <w:pPr>
        <w:rPr>
          <w:rFonts w:ascii="Arial Unicode MS" w:eastAsia="Arial Unicode MS" w:hAnsi="Arial Unicode MS" w:cs="Arial Unicode MS"/>
          <w:color w:val="000000"/>
          <w:sz w:val="2"/>
          <w:szCs w:val="2"/>
          <w:lang w:val="ru"/>
        </w:rPr>
        <w:sectPr w:rsidR="004545FF" w:rsidRPr="004545FF" w:rsidSect="008F0B83">
          <w:type w:val="continuous"/>
          <w:pgSz w:w="11905" w:h="16837"/>
          <w:pgMar w:top="567" w:right="849" w:bottom="1590" w:left="1269" w:header="0" w:footer="3" w:gutter="0"/>
          <w:cols w:space="720"/>
          <w:noEndnote/>
          <w:docGrid w:linePitch="360"/>
        </w:sectPr>
      </w:pPr>
    </w:p>
    <w:p w:rsidR="004545FF" w:rsidRPr="004545FF" w:rsidRDefault="004545FF" w:rsidP="004545FF">
      <w:pPr>
        <w:tabs>
          <w:tab w:val="left" w:pos="404"/>
        </w:tabs>
        <w:spacing w:after="1317" w:line="322" w:lineRule="exact"/>
        <w:ind w:right="20"/>
        <w:rPr>
          <w:rFonts w:ascii="Times New Roman" w:eastAsia="Sylfaen" w:hAnsi="Times New Roman"/>
          <w:sz w:val="28"/>
          <w:szCs w:val="28"/>
          <w:lang w:val="ru"/>
        </w:rPr>
      </w:pPr>
    </w:p>
    <w:sectPr w:rsidR="004545FF" w:rsidRPr="004545FF" w:rsidSect="004545FF">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18" w:rsidRDefault="00FB3CAC">
      <w:r>
        <w:separator/>
      </w:r>
    </w:p>
  </w:endnote>
  <w:endnote w:type="continuationSeparator" w:id="0">
    <w:p w:rsidR="00DF1018" w:rsidRDefault="00FB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18" w:rsidRDefault="00FB3CAC">
      <w:r>
        <w:separator/>
      </w:r>
    </w:p>
  </w:footnote>
  <w:footnote w:type="continuationSeparator" w:id="0">
    <w:p w:rsidR="00DF1018" w:rsidRDefault="00FB3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5A" w:rsidRDefault="008F0B83">
    <w:pPr>
      <w:pStyle w:val="a7"/>
      <w:framePr w:h="619" w:wrap="none" w:vAnchor="text" w:hAnchor="page" w:x="6102" w:y="2604"/>
      <w:shd w:val="clear" w:color="auto" w:fill="auto"/>
      <w:spacing w:line="317" w:lineRule="exact"/>
      <w:jc w:val="right"/>
    </w:pPr>
    <w:r>
      <w:rPr>
        <w:rStyle w:val="Sylfaen125pt"/>
      </w:rPr>
      <w:t xml:space="preserve">Приложение N </w:t>
    </w:r>
    <w:r>
      <w:fldChar w:fldCharType="begin"/>
    </w:r>
    <w:r>
      <w:instrText xml:space="preserve"> PAGE \* MERGEFORMAT </w:instrText>
    </w:r>
    <w:r>
      <w:fldChar w:fldCharType="separate"/>
    </w:r>
    <w:r w:rsidR="000B0F4D" w:rsidRPr="000B0F4D">
      <w:rPr>
        <w:rStyle w:val="Sylfaen125pt"/>
        <w:noProof/>
      </w:rPr>
      <w:t>3</w:t>
    </w:r>
    <w:r>
      <w:rPr>
        <w:rStyle w:val="Sylfaen125pt"/>
      </w:rPr>
      <w:fldChar w:fldCharType="end"/>
    </w:r>
  </w:p>
  <w:p w:rsidR="00A4625A" w:rsidRDefault="008F0B83">
    <w:pPr>
      <w:pStyle w:val="a7"/>
      <w:framePr w:h="619" w:wrap="none" w:vAnchor="text" w:hAnchor="page" w:x="6102" w:y="2604"/>
      <w:shd w:val="clear" w:color="auto" w:fill="auto"/>
      <w:spacing w:line="317" w:lineRule="exact"/>
      <w:jc w:val="right"/>
    </w:pPr>
    <w:r>
      <w:rPr>
        <w:rStyle w:val="Sylfaen125pt"/>
      </w:rPr>
      <w:t>к Административному регламенту</w:t>
    </w:r>
  </w:p>
  <w:p w:rsidR="00A4625A" w:rsidRDefault="000B0F4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64B"/>
    <w:multiLevelType w:val="multilevel"/>
    <w:tmpl w:val="DCF2F4E0"/>
    <w:lvl w:ilvl="0">
      <w:start w:val="1"/>
      <w:numFmt w:val="decimal"/>
      <w:lvlText w:val="2.%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96C0D"/>
    <w:multiLevelType w:val="multilevel"/>
    <w:tmpl w:val="EDE4E312"/>
    <w:lvl w:ilvl="0">
      <w:start w:val="1"/>
      <w:numFmt w:val="decimal"/>
      <w:lvlText w:val="2.14.%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C7083D"/>
    <w:multiLevelType w:val="multilevel"/>
    <w:tmpl w:val="72FCA246"/>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8E5F8B"/>
    <w:multiLevelType w:val="multilevel"/>
    <w:tmpl w:val="5AC0F690"/>
    <w:lvl w:ilvl="0">
      <w:start w:val="1"/>
      <w:numFmt w:val="decimal"/>
      <w:lvlText w:val="4.%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A75960"/>
    <w:multiLevelType w:val="multilevel"/>
    <w:tmpl w:val="1576CE4C"/>
    <w:lvl w:ilvl="0">
      <w:start w:val="1"/>
      <w:numFmt w:val="decimal"/>
      <w:lvlText w:val="4.1.%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CF5523"/>
    <w:multiLevelType w:val="multilevel"/>
    <w:tmpl w:val="D6701C6E"/>
    <w:lvl w:ilvl="0">
      <w:start w:val="2"/>
      <w:numFmt w:val="decimal"/>
      <w:lvlText w:val="5.%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DC0475"/>
    <w:multiLevelType w:val="multilevel"/>
    <w:tmpl w:val="5F60819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E2231B"/>
    <w:multiLevelType w:val="multilevel"/>
    <w:tmpl w:val="E62CE5C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D333BC"/>
    <w:multiLevelType w:val="multilevel"/>
    <w:tmpl w:val="D640D06A"/>
    <w:lvl w:ilvl="0">
      <w:start w:val="1"/>
      <w:numFmt w:val="decimal"/>
      <w:lvlText w:val="2.12.%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1631FD"/>
    <w:multiLevelType w:val="multilevel"/>
    <w:tmpl w:val="042AFFA8"/>
    <w:lvl w:ilvl="0">
      <w:start w:val="6"/>
      <w:numFmt w:val="decimal"/>
      <w:lvlText w:val="5.%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4709B7"/>
    <w:multiLevelType w:val="multilevel"/>
    <w:tmpl w:val="E69EF5BC"/>
    <w:lvl w:ilvl="0">
      <w:start w:val="1"/>
      <w:numFmt w:val="decimal"/>
      <w:lvlText w:val="2.6.%1."/>
      <w:lvlJc w:val="left"/>
      <w:rPr>
        <w:rFonts w:ascii="Sylfaen" w:eastAsia="Sylfaen" w:hAnsi="Sylfaen" w:cs="Sylfae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0"/>
  </w:num>
  <w:num w:numId="5">
    <w:abstractNumId w:val="10"/>
  </w:num>
  <w:num w:numId="6">
    <w:abstractNumId w:val="8"/>
  </w:num>
  <w:num w:numId="7">
    <w:abstractNumId w:val="1"/>
  </w:num>
  <w:num w:numId="8">
    <w:abstractNumId w:val="3"/>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41"/>
    <w:rsid w:val="000001C2"/>
    <w:rsid w:val="00013121"/>
    <w:rsid w:val="0001688A"/>
    <w:rsid w:val="000248A9"/>
    <w:rsid w:val="000342BE"/>
    <w:rsid w:val="000479A9"/>
    <w:rsid w:val="000560C1"/>
    <w:rsid w:val="00063A39"/>
    <w:rsid w:val="00063AA4"/>
    <w:rsid w:val="000662EB"/>
    <w:rsid w:val="00066425"/>
    <w:rsid w:val="00075599"/>
    <w:rsid w:val="00096ED6"/>
    <w:rsid w:val="000A0CD6"/>
    <w:rsid w:val="000B0F4D"/>
    <w:rsid w:val="000B52ED"/>
    <w:rsid w:val="000B556E"/>
    <w:rsid w:val="000C0C48"/>
    <w:rsid w:val="000C64EC"/>
    <w:rsid w:val="000D1473"/>
    <w:rsid w:val="000E7AFF"/>
    <w:rsid w:val="000F29E7"/>
    <w:rsid w:val="000F2E89"/>
    <w:rsid w:val="000F6B24"/>
    <w:rsid w:val="001000B0"/>
    <w:rsid w:val="00111792"/>
    <w:rsid w:val="00113B15"/>
    <w:rsid w:val="00123D70"/>
    <w:rsid w:val="00126FEB"/>
    <w:rsid w:val="00131E4F"/>
    <w:rsid w:val="001329E2"/>
    <w:rsid w:val="00141A43"/>
    <w:rsid w:val="0014351C"/>
    <w:rsid w:val="00145622"/>
    <w:rsid w:val="001653CF"/>
    <w:rsid w:val="001658E0"/>
    <w:rsid w:val="0016702E"/>
    <w:rsid w:val="00172722"/>
    <w:rsid w:val="001735FE"/>
    <w:rsid w:val="001737B3"/>
    <w:rsid w:val="00175C87"/>
    <w:rsid w:val="00177ECB"/>
    <w:rsid w:val="0018156D"/>
    <w:rsid w:val="001953AC"/>
    <w:rsid w:val="001A224C"/>
    <w:rsid w:val="001A2D0A"/>
    <w:rsid w:val="001A43D0"/>
    <w:rsid w:val="001C1931"/>
    <w:rsid w:val="001C67D3"/>
    <w:rsid w:val="001C72AA"/>
    <w:rsid w:val="001D5030"/>
    <w:rsid w:val="001E5668"/>
    <w:rsid w:val="001E6FEC"/>
    <w:rsid w:val="001F0C15"/>
    <w:rsid w:val="00213523"/>
    <w:rsid w:val="00215684"/>
    <w:rsid w:val="00217C20"/>
    <w:rsid w:val="00220061"/>
    <w:rsid w:val="00227C9A"/>
    <w:rsid w:val="002325D4"/>
    <w:rsid w:val="00232FD4"/>
    <w:rsid w:val="00233005"/>
    <w:rsid w:val="00236CF1"/>
    <w:rsid w:val="00237C4D"/>
    <w:rsid w:val="00250E4A"/>
    <w:rsid w:val="00256115"/>
    <w:rsid w:val="002621A3"/>
    <w:rsid w:val="002652A9"/>
    <w:rsid w:val="00271234"/>
    <w:rsid w:val="00273FAB"/>
    <w:rsid w:val="00277179"/>
    <w:rsid w:val="00282DBB"/>
    <w:rsid w:val="00286874"/>
    <w:rsid w:val="002B20AF"/>
    <w:rsid w:val="002B573E"/>
    <w:rsid w:val="002C3496"/>
    <w:rsid w:val="002C6E03"/>
    <w:rsid w:val="002D5776"/>
    <w:rsid w:val="002D67E5"/>
    <w:rsid w:val="002D7A4B"/>
    <w:rsid w:val="002F58A8"/>
    <w:rsid w:val="00315F4C"/>
    <w:rsid w:val="00316D3C"/>
    <w:rsid w:val="00317BDD"/>
    <w:rsid w:val="00331F27"/>
    <w:rsid w:val="00335ED0"/>
    <w:rsid w:val="003431EB"/>
    <w:rsid w:val="00346713"/>
    <w:rsid w:val="00356119"/>
    <w:rsid w:val="00360F3C"/>
    <w:rsid w:val="00370F5F"/>
    <w:rsid w:val="00372BE9"/>
    <w:rsid w:val="00382EE0"/>
    <w:rsid w:val="003847CE"/>
    <w:rsid w:val="00385C1E"/>
    <w:rsid w:val="003860EE"/>
    <w:rsid w:val="003974C0"/>
    <w:rsid w:val="003A5DC4"/>
    <w:rsid w:val="003A6AA5"/>
    <w:rsid w:val="003B0024"/>
    <w:rsid w:val="003C755A"/>
    <w:rsid w:val="003E5E26"/>
    <w:rsid w:val="003E7EF5"/>
    <w:rsid w:val="003F0982"/>
    <w:rsid w:val="00402AF0"/>
    <w:rsid w:val="00407A3F"/>
    <w:rsid w:val="00415200"/>
    <w:rsid w:val="0041589F"/>
    <w:rsid w:val="00434CF2"/>
    <w:rsid w:val="004469EE"/>
    <w:rsid w:val="00447E86"/>
    <w:rsid w:val="004545FF"/>
    <w:rsid w:val="00464676"/>
    <w:rsid w:val="00471858"/>
    <w:rsid w:val="00472BF1"/>
    <w:rsid w:val="00485500"/>
    <w:rsid w:val="00485A24"/>
    <w:rsid w:val="0048683F"/>
    <w:rsid w:val="00490067"/>
    <w:rsid w:val="00496C70"/>
    <w:rsid w:val="004A2F64"/>
    <w:rsid w:val="004A302C"/>
    <w:rsid w:val="004A4B2A"/>
    <w:rsid w:val="004A7FAF"/>
    <w:rsid w:val="004B0C32"/>
    <w:rsid w:val="004B2AA7"/>
    <w:rsid w:val="004B6C95"/>
    <w:rsid w:val="004B7457"/>
    <w:rsid w:val="004C52B1"/>
    <w:rsid w:val="004C68D1"/>
    <w:rsid w:val="004D549F"/>
    <w:rsid w:val="004D71AB"/>
    <w:rsid w:val="004E6947"/>
    <w:rsid w:val="005039E8"/>
    <w:rsid w:val="00504295"/>
    <w:rsid w:val="0051442C"/>
    <w:rsid w:val="00515EB6"/>
    <w:rsid w:val="0051750F"/>
    <w:rsid w:val="0052647A"/>
    <w:rsid w:val="005300B5"/>
    <w:rsid w:val="00530CB9"/>
    <w:rsid w:val="005350FD"/>
    <w:rsid w:val="00536C96"/>
    <w:rsid w:val="00544673"/>
    <w:rsid w:val="00544C73"/>
    <w:rsid w:val="005473AD"/>
    <w:rsid w:val="00547AE0"/>
    <w:rsid w:val="00550997"/>
    <w:rsid w:val="00550F3D"/>
    <w:rsid w:val="00563651"/>
    <w:rsid w:val="005664B0"/>
    <w:rsid w:val="0057338E"/>
    <w:rsid w:val="00577F27"/>
    <w:rsid w:val="0058148E"/>
    <w:rsid w:val="00585455"/>
    <w:rsid w:val="005947CC"/>
    <w:rsid w:val="0059670D"/>
    <w:rsid w:val="005B085B"/>
    <w:rsid w:val="005B2A0C"/>
    <w:rsid w:val="005C1FAD"/>
    <w:rsid w:val="005C5BFA"/>
    <w:rsid w:val="005D5658"/>
    <w:rsid w:val="005D7F28"/>
    <w:rsid w:val="005E0A8C"/>
    <w:rsid w:val="005E0E39"/>
    <w:rsid w:val="005E196E"/>
    <w:rsid w:val="005E564B"/>
    <w:rsid w:val="005E7FE5"/>
    <w:rsid w:val="005F1593"/>
    <w:rsid w:val="005F1E5B"/>
    <w:rsid w:val="00601BB5"/>
    <w:rsid w:val="00605BDB"/>
    <w:rsid w:val="006065E9"/>
    <w:rsid w:val="00607455"/>
    <w:rsid w:val="0061677C"/>
    <w:rsid w:val="00622B02"/>
    <w:rsid w:val="00625096"/>
    <w:rsid w:val="006347A8"/>
    <w:rsid w:val="00634DD6"/>
    <w:rsid w:val="00635F4F"/>
    <w:rsid w:val="00640538"/>
    <w:rsid w:val="00641D8D"/>
    <w:rsid w:val="00653AAE"/>
    <w:rsid w:val="00654306"/>
    <w:rsid w:val="00655A89"/>
    <w:rsid w:val="006610D4"/>
    <w:rsid w:val="00661C5C"/>
    <w:rsid w:val="00670FB0"/>
    <w:rsid w:val="00671E04"/>
    <w:rsid w:val="00673F0F"/>
    <w:rsid w:val="006803A2"/>
    <w:rsid w:val="00680948"/>
    <w:rsid w:val="00686C40"/>
    <w:rsid w:val="006A54AD"/>
    <w:rsid w:val="006A6C14"/>
    <w:rsid w:val="006B13F2"/>
    <w:rsid w:val="006B17EB"/>
    <w:rsid w:val="006B1C6B"/>
    <w:rsid w:val="006C253A"/>
    <w:rsid w:val="006C7B13"/>
    <w:rsid w:val="006D0283"/>
    <w:rsid w:val="006D301A"/>
    <w:rsid w:val="006D44E6"/>
    <w:rsid w:val="006D61BB"/>
    <w:rsid w:val="006D6CB3"/>
    <w:rsid w:val="006E0CD4"/>
    <w:rsid w:val="006E2BB3"/>
    <w:rsid w:val="006F73C0"/>
    <w:rsid w:val="006F76E6"/>
    <w:rsid w:val="00710E74"/>
    <w:rsid w:val="00711B48"/>
    <w:rsid w:val="007122C5"/>
    <w:rsid w:val="00713151"/>
    <w:rsid w:val="007248A1"/>
    <w:rsid w:val="007308C1"/>
    <w:rsid w:val="00731FD7"/>
    <w:rsid w:val="00732128"/>
    <w:rsid w:val="00734951"/>
    <w:rsid w:val="0074216C"/>
    <w:rsid w:val="0074741A"/>
    <w:rsid w:val="007507C3"/>
    <w:rsid w:val="00752978"/>
    <w:rsid w:val="00756C83"/>
    <w:rsid w:val="00764579"/>
    <w:rsid w:val="00775824"/>
    <w:rsid w:val="00782AA4"/>
    <w:rsid w:val="007845DA"/>
    <w:rsid w:val="0079193E"/>
    <w:rsid w:val="00796A79"/>
    <w:rsid w:val="007A23B3"/>
    <w:rsid w:val="007A6A8E"/>
    <w:rsid w:val="007B0402"/>
    <w:rsid w:val="007B4965"/>
    <w:rsid w:val="007B5445"/>
    <w:rsid w:val="007C06EE"/>
    <w:rsid w:val="007C131C"/>
    <w:rsid w:val="007C4997"/>
    <w:rsid w:val="00803B9A"/>
    <w:rsid w:val="00805FA3"/>
    <w:rsid w:val="00813A30"/>
    <w:rsid w:val="00821285"/>
    <w:rsid w:val="00827EF6"/>
    <w:rsid w:val="00834DDA"/>
    <w:rsid w:val="0083650C"/>
    <w:rsid w:val="0084055B"/>
    <w:rsid w:val="00841C79"/>
    <w:rsid w:val="008430BE"/>
    <w:rsid w:val="008604B6"/>
    <w:rsid w:val="0086084D"/>
    <w:rsid w:val="0086560B"/>
    <w:rsid w:val="00866D1A"/>
    <w:rsid w:val="00881C25"/>
    <w:rsid w:val="00887726"/>
    <w:rsid w:val="008920CD"/>
    <w:rsid w:val="008A08B0"/>
    <w:rsid w:val="008A1307"/>
    <w:rsid w:val="008B7F84"/>
    <w:rsid w:val="008C1624"/>
    <w:rsid w:val="008C4BFB"/>
    <w:rsid w:val="008D7113"/>
    <w:rsid w:val="008D7AAE"/>
    <w:rsid w:val="008E3672"/>
    <w:rsid w:val="008E3778"/>
    <w:rsid w:val="008F0B83"/>
    <w:rsid w:val="008F5F6E"/>
    <w:rsid w:val="0090165A"/>
    <w:rsid w:val="0090577D"/>
    <w:rsid w:val="00907C24"/>
    <w:rsid w:val="009153FE"/>
    <w:rsid w:val="00922976"/>
    <w:rsid w:val="00923296"/>
    <w:rsid w:val="009235BA"/>
    <w:rsid w:val="0092447F"/>
    <w:rsid w:val="009258B0"/>
    <w:rsid w:val="0093590F"/>
    <w:rsid w:val="00943B6B"/>
    <w:rsid w:val="009454E6"/>
    <w:rsid w:val="009478FB"/>
    <w:rsid w:val="0095067E"/>
    <w:rsid w:val="00951F29"/>
    <w:rsid w:val="00953AF3"/>
    <w:rsid w:val="00961573"/>
    <w:rsid w:val="00963BCD"/>
    <w:rsid w:val="009810A2"/>
    <w:rsid w:val="00984770"/>
    <w:rsid w:val="00984E1B"/>
    <w:rsid w:val="00985FF2"/>
    <w:rsid w:val="009A0C25"/>
    <w:rsid w:val="009B72E3"/>
    <w:rsid w:val="009C1A8D"/>
    <w:rsid w:val="009D6B25"/>
    <w:rsid w:val="009D70DA"/>
    <w:rsid w:val="009F5D83"/>
    <w:rsid w:val="00A015A4"/>
    <w:rsid w:val="00A07F84"/>
    <w:rsid w:val="00A10AF7"/>
    <w:rsid w:val="00A24029"/>
    <w:rsid w:val="00A3286F"/>
    <w:rsid w:val="00A378DE"/>
    <w:rsid w:val="00A577FE"/>
    <w:rsid w:val="00A653B7"/>
    <w:rsid w:val="00A676CD"/>
    <w:rsid w:val="00A745FC"/>
    <w:rsid w:val="00A86541"/>
    <w:rsid w:val="00A92659"/>
    <w:rsid w:val="00A92D98"/>
    <w:rsid w:val="00A956E6"/>
    <w:rsid w:val="00A96F53"/>
    <w:rsid w:val="00AB222F"/>
    <w:rsid w:val="00AC41BE"/>
    <w:rsid w:val="00AC52FB"/>
    <w:rsid w:val="00AD01F9"/>
    <w:rsid w:val="00AD1B85"/>
    <w:rsid w:val="00AE36FB"/>
    <w:rsid w:val="00AE66E7"/>
    <w:rsid w:val="00AF08AB"/>
    <w:rsid w:val="00AF1A90"/>
    <w:rsid w:val="00AF3501"/>
    <w:rsid w:val="00AF53CB"/>
    <w:rsid w:val="00B00F40"/>
    <w:rsid w:val="00B04561"/>
    <w:rsid w:val="00B04C13"/>
    <w:rsid w:val="00B05D00"/>
    <w:rsid w:val="00B20009"/>
    <w:rsid w:val="00B27CB0"/>
    <w:rsid w:val="00B35632"/>
    <w:rsid w:val="00B46F60"/>
    <w:rsid w:val="00B47622"/>
    <w:rsid w:val="00B61E1C"/>
    <w:rsid w:val="00B66640"/>
    <w:rsid w:val="00B70592"/>
    <w:rsid w:val="00B70FB2"/>
    <w:rsid w:val="00B710FD"/>
    <w:rsid w:val="00B74767"/>
    <w:rsid w:val="00B75342"/>
    <w:rsid w:val="00B77224"/>
    <w:rsid w:val="00B77E03"/>
    <w:rsid w:val="00B82B05"/>
    <w:rsid w:val="00B8433D"/>
    <w:rsid w:val="00BA17CC"/>
    <w:rsid w:val="00BA2188"/>
    <w:rsid w:val="00BA2367"/>
    <w:rsid w:val="00BC07D7"/>
    <w:rsid w:val="00BC7450"/>
    <w:rsid w:val="00BD260E"/>
    <w:rsid w:val="00BE43B7"/>
    <w:rsid w:val="00BF0410"/>
    <w:rsid w:val="00BF0C30"/>
    <w:rsid w:val="00BF407B"/>
    <w:rsid w:val="00C04EE1"/>
    <w:rsid w:val="00C05316"/>
    <w:rsid w:val="00C2055D"/>
    <w:rsid w:val="00C36D10"/>
    <w:rsid w:val="00C45607"/>
    <w:rsid w:val="00C55270"/>
    <w:rsid w:val="00C64D9B"/>
    <w:rsid w:val="00C65A2A"/>
    <w:rsid w:val="00C85FB2"/>
    <w:rsid w:val="00C862FB"/>
    <w:rsid w:val="00CA144D"/>
    <w:rsid w:val="00CA29C7"/>
    <w:rsid w:val="00CA62FF"/>
    <w:rsid w:val="00CB37D8"/>
    <w:rsid w:val="00CB4858"/>
    <w:rsid w:val="00CB6061"/>
    <w:rsid w:val="00CC4D8A"/>
    <w:rsid w:val="00CC4DCB"/>
    <w:rsid w:val="00CD5ED2"/>
    <w:rsid w:val="00CE3A41"/>
    <w:rsid w:val="00CF0EEC"/>
    <w:rsid w:val="00D00F94"/>
    <w:rsid w:val="00D0776B"/>
    <w:rsid w:val="00D10FDF"/>
    <w:rsid w:val="00D11F09"/>
    <w:rsid w:val="00D14CCF"/>
    <w:rsid w:val="00D3231C"/>
    <w:rsid w:val="00D34D32"/>
    <w:rsid w:val="00D4248F"/>
    <w:rsid w:val="00D44203"/>
    <w:rsid w:val="00D445C0"/>
    <w:rsid w:val="00D47AF5"/>
    <w:rsid w:val="00D50D79"/>
    <w:rsid w:val="00D57376"/>
    <w:rsid w:val="00D57533"/>
    <w:rsid w:val="00D6051C"/>
    <w:rsid w:val="00D72FFF"/>
    <w:rsid w:val="00D818C4"/>
    <w:rsid w:val="00D86A03"/>
    <w:rsid w:val="00D93A4F"/>
    <w:rsid w:val="00D94C69"/>
    <w:rsid w:val="00D965B7"/>
    <w:rsid w:val="00DA3BA5"/>
    <w:rsid w:val="00DA4887"/>
    <w:rsid w:val="00DA6767"/>
    <w:rsid w:val="00DA76F1"/>
    <w:rsid w:val="00DC2DCC"/>
    <w:rsid w:val="00DD3F29"/>
    <w:rsid w:val="00DD4B85"/>
    <w:rsid w:val="00DE0CD8"/>
    <w:rsid w:val="00DE1115"/>
    <w:rsid w:val="00DF1018"/>
    <w:rsid w:val="00DF1650"/>
    <w:rsid w:val="00DF349B"/>
    <w:rsid w:val="00E01FD0"/>
    <w:rsid w:val="00E04447"/>
    <w:rsid w:val="00E04C11"/>
    <w:rsid w:val="00E04C36"/>
    <w:rsid w:val="00E06289"/>
    <w:rsid w:val="00E067E1"/>
    <w:rsid w:val="00E1457B"/>
    <w:rsid w:val="00E158E4"/>
    <w:rsid w:val="00E20830"/>
    <w:rsid w:val="00E23482"/>
    <w:rsid w:val="00E32BA3"/>
    <w:rsid w:val="00E46A4E"/>
    <w:rsid w:val="00E5186B"/>
    <w:rsid w:val="00E54521"/>
    <w:rsid w:val="00E622E9"/>
    <w:rsid w:val="00E67619"/>
    <w:rsid w:val="00E7097C"/>
    <w:rsid w:val="00E812F8"/>
    <w:rsid w:val="00E9120E"/>
    <w:rsid w:val="00E957A1"/>
    <w:rsid w:val="00EA17F0"/>
    <w:rsid w:val="00EA4C52"/>
    <w:rsid w:val="00EA6039"/>
    <w:rsid w:val="00EB1440"/>
    <w:rsid w:val="00EC0933"/>
    <w:rsid w:val="00EC77EF"/>
    <w:rsid w:val="00ED02C2"/>
    <w:rsid w:val="00ED15EC"/>
    <w:rsid w:val="00ED4A5E"/>
    <w:rsid w:val="00EE0466"/>
    <w:rsid w:val="00EF3940"/>
    <w:rsid w:val="00F01D9C"/>
    <w:rsid w:val="00F0726E"/>
    <w:rsid w:val="00F073A3"/>
    <w:rsid w:val="00F07A59"/>
    <w:rsid w:val="00F2076E"/>
    <w:rsid w:val="00F32553"/>
    <w:rsid w:val="00F42B2F"/>
    <w:rsid w:val="00F4429A"/>
    <w:rsid w:val="00F54077"/>
    <w:rsid w:val="00F55BE7"/>
    <w:rsid w:val="00F5677F"/>
    <w:rsid w:val="00F65AB0"/>
    <w:rsid w:val="00F65E9C"/>
    <w:rsid w:val="00F707D5"/>
    <w:rsid w:val="00F76DFA"/>
    <w:rsid w:val="00F8574E"/>
    <w:rsid w:val="00F91B1E"/>
    <w:rsid w:val="00F92018"/>
    <w:rsid w:val="00FB2DC8"/>
    <w:rsid w:val="00FB3CAC"/>
    <w:rsid w:val="00FB54A7"/>
    <w:rsid w:val="00FB66DB"/>
    <w:rsid w:val="00FD5532"/>
    <w:rsid w:val="00FE1183"/>
    <w:rsid w:val="00FE1823"/>
    <w:rsid w:val="00FE5361"/>
    <w:rsid w:val="00FF2930"/>
    <w:rsid w:val="00FF4A4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FF"/>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545FF"/>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4545FF"/>
    <w:pPr>
      <w:shd w:val="clear" w:color="auto" w:fill="FFFFFF"/>
      <w:spacing w:before="360" w:after="360" w:line="307" w:lineRule="exact"/>
      <w:ind w:hanging="360"/>
      <w:jc w:val="both"/>
    </w:pPr>
    <w:rPr>
      <w:rFonts w:ascii="Times New Roman" w:hAnsi="Times New Roman"/>
      <w:sz w:val="25"/>
      <w:szCs w:val="25"/>
      <w:lang w:eastAsia="en-US"/>
    </w:rPr>
  </w:style>
  <w:style w:type="paragraph" w:styleId="a4">
    <w:name w:val="Balloon Text"/>
    <w:basedOn w:val="a"/>
    <w:link w:val="a5"/>
    <w:uiPriority w:val="99"/>
    <w:semiHidden/>
    <w:unhideWhenUsed/>
    <w:rsid w:val="004545FF"/>
    <w:rPr>
      <w:rFonts w:ascii="Tahoma" w:hAnsi="Tahoma" w:cs="Tahoma"/>
      <w:sz w:val="16"/>
      <w:szCs w:val="16"/>
    </w:rPr>
  </w:style>
  <w:style w:type="character" w:customStyle="1" w:styleId="a5">
    <w:name w:val="Текст выноски Знак"/>
    <w:basedOn w:val="a0"/>
    <w:link w:val="a4"/>
    <w:uiPriority w:val="99"/>
    <w:semiHidden/>
    <w:rsid w:val="004545FF"/>
    <w:rPr>
      <w:rFonts w:ascii="Tahoma" w:eastAsia="Times New Roman" w:hAnsi="Tahoma" w:cs="Tahoma"/>
      <w:sz w:val="16"/>
      <w:szCs w:val="16"/>
      <w:lang w:eastAsia="ru-RU"/>
    </w:rPr>
  </w:style>
  <w:style w:type="character" w:customStyle="1" w:styleId="a6">
    <w:name w:val="Колонтитул_"/>
    <w:basedOn w:val="a0"/>
    <w:link w:val="a7"/>
    <w:rsid w:val="004545FF"/>
    <w:rPr>
      <w:rFonts w:ascii="Times New Roman" w:eastAsia="Times New Roman" w:hAnsi="Times New Roman" w:cs="Times New Roman"/>
      <w:sz w:val="20"/>
      <w:szCs w:val="20"/>
      <w:shd w:val="clear" w:color="auto" w:fill="FFFFFF"/>
    </w:rPr>
  </w:style>
  <w:style w:type="character" w:customStyle="1" w:styleId="Sylfaen125pt">
    <w:name w:val="Колонтитул + Sylfaen;12;5 pt"/>
    <w:basedOn w:val="a6"/>
    <w:rsid w:val="004545FF"/>
    <w:rPr>
      <w:rFonts w:ascii="Sylfaen" w:eastAsia="Sylfaen" w:hAnsi="Sylfaen" w:cs="Sylfaen"/>
      <w:spacing w:val="0"/>
      <w:sz w:val="25"/>
      <w:szCs w:val="25"/>
      <w:shd w:val="clear" w:color="auto" w:fill="FFFFFF"/>
    </w:rPr>
  </w:style>
  <w:style w:type="paragraph" w:customStyle="1" w:styleId="a7">
    <w:name w:val="Колонтитул"/>
    <w:basedOn w:val="a"/>
    <w:link w:val="a6"/>
    <w:rsid w:val="004545FF"/>
    <w:pPr>
      <w:shd w:val="clear" w:color="auto" w:fill="FFFFFF"/>
    </w:pPr>
    <w:rPr>
      <w:rFonts w:ascii="Times New Roman" w:hAnsi="Times New Roman"/>
      <w:sz w:val="20"/>
      <w:szCs w:val="20"/>
      <w:lang w:eastAsia="en-US"/>
    </w:rPr>
  </w:style>
  <w:style w:type="paragraph" w:styleId="a8">
    <w:name w:val="List Paragraph"/>
    <w:basedOn w:val="a"/>
    <w:uiPriority w:val="34"/>
    <w:qFormat/>
    <w:rsid w:val="000B0F4D"/>
    <w:pPr>
      <w:ind w:left="720"/>
      <w:contextualSpacing/>
    </w:pPr>
  </w:style>
  <w:style w:type="paragraph" w:customStyle="1" w:styleId="s1">
    <w:name w:val="s_1"/>
    <w:basedOn w:val="a"/>
    <w:rsid w:val="000B0F4D"/>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FF"/>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545FF"/>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4545FF"/>
    <w:pPr>
      <w:shd w:val="clear" w:color="auto" w:fill="FFFFFF"/>
      <w:spacing w:before="360" w:after="360" w:line="307" w:lineRule="exact"/>
      <w:ind w:hanging="360"/>
      <w:jc w:val="both"/>
    </w:pPr>
    <w:rPr>
      <w:rFonts w:ascii="Times New Roman" w:hAnsi="Times New Roman"/>
      <w:sz w:val="25"/>
      <w:szCs w:val="25"/>
      <w:lang w:eastAsia="en-US"/>
    </w:rPr>
  </w:style>
  <w:style w:type="paragraph" w:styleId="a4">
    <w:name w:val="Balloon Text"/>
    <w:basedOn w:val="a"/>
    <w:link w:val="a5"/>
    <w:uiPriority w:val="99"/>
    <w:semiHidden/>
    <w:unhideWhenUsed/>
    <w:rsid w:val="004545FF"/>
    <w:rPr>
      <w:rFonts w:ascii="Tahoma" w:hAnsi="Tahoma" w:cs="Tahoma"/>
      <w:sz w:val="16"/>
      <w:szCs w:val="16"/>
    </w:rPr>
  </w:style>
  <w:style w:type="character" w:customStyle="1" w:styleId="a5">
    <w:name w:val="Текст выноски Знак"/>
    <w:basedOn w:val="a0"/>
    <w:link w:val="a4"/>
    <w:uiPriority w:val="99"/>
    <w:semiHidden/>
    <w:rsid w:val="004545FF"/>
    <w:rPr>
      <w:rFonts w:ascii="Tahoma" w:eastAsia="Times New Roman" w:hAnsi="Tahoma" w:cs="Tahoma"/>
      <w:sz w:val="16"/>
      <w:szCs w:val="16"/>
      <w:lang w:eastAsia="ru-RU"/>
    </w:rPr>
  </w:style>
  <w:style w:type="character" w:customStyle="1" w:styleId="a6">
    <w:name w:val="Колонтитул_"/>
    <w:basedOn w:val="a0"/>
    <w:link w:val="a7"/>
    <w:rsid w:val="004545FF"/>
    <w:rPr>
      <w:rFonts w:ascii="Times New Roman" w:eastAsia="Times New Roman" w:hAnsi="Times New Roman" w:cs="Times New Roman"/>
      <w:sz w:val="20"/>
      <w:szCs w:val="20"/>
      <w:shd w:val="clear" w:color="auto" w:fill="FFFFFF"/>
    </w:rPr>
  </w:style>
  <w:style w:type="character" w:customStyle="1" w:styleId="Sylfaen125pt">
    <w:name w:val="Колонтитул + Sylfaen;12;5 pt"/>
    <w:basedOn w:val="a6"/>
    <w:rsid w:val="004545FF"/>
    <w:rPr>
      <w:rFonts w:ascii="Sylfaen" w:eastAsia="Sylfaen" w:hAnsi="Sylfaen" w:cs="Sylfaen"/>
      <w:spacing w:val="0"/>
      <w:sz w:val="25"/>
      <w:szCs w:val="25"/>
      <w:shd w:val="clear" w:color="auto" w:fill="FFFFFF"/>
    </w:rPr>
  </w:style>
  <w:style w:type="paragraph" w:customStyle="1" w:styleId="a7">
    <w:name w:val="Колонтитул"/>
    <w:basedOn w:val="a"/>
    <w:link w:val="a6"/>
    <w:rsid w:val="004545FF"/>
    <w:pPr>
      <w:shd w:val="clear" w:color="auto" w:fill="FFFFFF"/>
    </w:pPr>
    <w:rPr>
      <w:rFonts w:ascii="Times New Roman" w:hAnsi="Times New Roman"/>
      <w:sz w:val="20"/>
      <w:szCs w:val="20"/>
      <w:lang w:eastAsia="en-US"/>
    </w:rPr>
  </w:style>
  <w:style w:type="paragraph" w:styleId="a8">
    <w:name w:val="List Paragraph"/>
    <w:basedOn w:val="a"/>
    <w:uiPriority w:val="34"/>
    <w:qFormat/>
    <w:rsid w:val="000B0F4D"/>
    <w:pPr>
      <w:ind w:left="720"/>
      <w:contextualSpacing/>
    </w:pPr>
  </w:style>
  <w:style w:type="paragraph" w:customStyle="1" w:styleId="s1">
    <w:name w:val="s_1"/>
    <w:basedOn w:val="a"/>
    <w:rsid w:val="000B0F4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4442</Words>
  <Characters>25323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7</cp:revision>
  <cp:lastPrinted>2020-05-26T05:52:00Z</cp:lastPrinted>
  <dcterms:created xsi:type="dcterms:W3CDTF">2020-05-19T02:52:00Z</dcterms:created>
  <dcterms:modified xsi:type="dcterms:W3CDTF">2023-02-24T11:25:00Z</dcterms:modified>
</cp:coreProperties>
</file>