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3E" w:rsidRPr="006770E5" w:rsidRDefault="006A783E" w:rsidP="006A783E">
      <w:pPr>
        <w:pStyle w:val="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6A783E" w:rsidRPr="00DC212F" w:rsidRDefault="006A783E" w:rsidP="006A7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83E" w:rsidRPr="00DC212F" w:rsidRDefault="006A783E" w:rsidP="006A783E">
      <w:pPr>
        <w:tabs>
          <w:tab w:val="left" w:pos="9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12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D04DEF" wp14:editId="4F4A8338">
            <wp:extent cx="494030" cy="5607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83E" w:rsidRPr="00DC212F" w:rsidRDefault="006A783E" w:rsidP="006A783E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83E" w:rsidRPr="00DC212F" w:rsidRDefault="006A783E" w:rsidP="006A783E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12F">
        <w:rPr>
          <w:rFonts w:ascii="Times New Roman" w:eastAsia="Times New Roman" w:hAnsi="Times New Roman" w:cs="Times New Roman"/>
          <w:b/>
          <w:sz w:val="24"/>
          <w:szCs w:val="24"/>
        </w:rPr>
        <w:t>ОМСКИЙ  МУНИЦИПАЛЬНЫЙ  РАЙОН ОМСКОЙ  ОБЛАСТИ</w:t>
      </w:r>
    </w:p>
    <w:p w:rsidR="006A783E" w:rsidRPr="00DC212F" w:rsidRDefault="006A783E" w:rsidP="006A7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C21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Совет Иртышского сельского поселения</w:t>
      </w:r>
    </w:p>
    <w:p w:rsidR="006A783E" w:rsidRPr="00DC212F" w:rsidRDefault="006A783E" w:rsidP="006A7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A783E" w:rsidRPr="00DC212F" w:rsidTr="00D2373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783E" w:rsidRPr="00DC212F" w:rsidRDefault="006A783E" w:rsidP="00D23738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6A783E" w:rsidRPr="00DC212F" w:rsidRDefault="006A783E" w:rsidP="006A7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en-US"/>
        </w:rPr>
      </w:pPr>
      <w:r w:rsidRPr="00DC212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6A783E" w:rsidRPr="00DC212F" w:rsidRDefault="006A783E" w:rsidP="006A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3E" w:rsidRPr="00DC212F" w:rsidRDefault="006A783E" w:rsidP="006A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3E" w:rsidRPr="00DC212F" w:rsidRDefault="006A783E" w:rsidP="006A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2F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="00A74AF6">
        <w:rPr>
          <w:rFonts w:ascii="Times New Roman" w:eastAsia="Times New Roman" w:hAnsi="Times New Roman" w:cs="Times New Roman"/>
          <w:sz w:val="28"/>
          <w:szCs w:val="28"/>
        </w:rPr>
        <w:t>24.04.2020</w:t>
      </w:r>
      <w:r w:rsidRPr="00DC212F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="00A74AF6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6A783E" w:rsidRPr="006770E5" w:rsidRDefault="006A783E" w:rsidP="006A783E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783E" w:rsidRPr="006770E5" w:rsidRDefault="006A783E" w:rsidP="006A783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A9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5AA9">
        <w:rPr>
          <w:rFonts w:ascii="Times New Roman" w:eastAsia="Times New Roman" w:hAnsi="Times New Roman" w:cs="Times New Roman"/>
          <w:sz w:val="28"/>
          <w:szCs w:val="28"/>
        </w:rPr>
        <w:t xml:space="preserve"> в решение </w:t>
      </w:r>
      <w:r w:rsidRPr="0035371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Иртышского </w:t>
      </w:r>
      <w:r w:rsidRPr="00250A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Pr="00353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10.10.2005</w:t>
      </w:r>
      <w:r w:rsidRPr="003537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371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регламента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Иртышского </w:t>
      </w:r>
      <w:r w:rsidRPr="00250A4E">
        <w:rPr>
          <w:rFonts w:ascii="Times New Roman" w:eastAsia="Times New Roman" w:hAnsi="Times New Roman" w:cs="Times New Roman"/>
          <w:noProof/>
          <w:sz w:val="28"/>
          <w:szCs w:val="28"/>
        </w:rPr>
        <w:t>сельского поселения</w:t>
      </w:r>
      <w:r w:rsidRPr="00250A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783E" w:rsidRPr="006770E5" w:rsidRDefault="006A783E" w:rsidP="006A78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83E" w:rsidRPr="001760CC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C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Иртышского </w:t>
      </w:r>
      <w:r w:rsidRPr="00250A4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1760CC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Иртышского </w:t>
      </w:r>
      <w:r w:rsidRPr="00250A4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1760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783E" w:rsidRPr="001760CC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83E" w:rsidRPr="001760CC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C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A783E" w:rsidRPr="001760CC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83E" w:rsidRPr="001760CC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0C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регламент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Иртышского </w:t>
      </w:r>
      <w:r w:rsidRPr="00250A4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1760CC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Иртышского </w:t>
      </w:r>
      <w:r w:rsidRPr="00250A4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1760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10.10.2005</w:t>
      </w:r>
      <w:r w:rsidRPr="003537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 w:rsidRPr="001760C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A783E" w:rsidRPr="002C3ACF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2</w:t>
      </w:r>
      <w:r w:rsidRPr="002C3ACF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3ACF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C3AC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A783E" w:rsidRPr="00381FFD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C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C3ACF">
        <w:rPr>
          <w:rFonts w:ascii="Times New Roman" w:eastAsia="Times New Roman" w:hAnsi="Times New Roman" w:cs="Times New Roman"/>
          <w:sz w:val="28"/>
          <w:szCs w:val="28"/>
        </w:rPr>
        <w:t>) формирует и утверждает план деятельности Совета на очередной год</w:t>
      </w:r>
      <w:r>
        <w:rPr>
          <w:rFonts w:ascii="Times New Roman" w:eastAsia="Times New Roman" w:hAnsi="Times New Roman" w:cs="Times New Roman"/>
          <w:sz w:val="28"/>
          <w:szCs w:val="28"/>
        </w:rPr>
        <w:t>, вносит в него изменения;</w:t>
      </w:r>
      <w:r w:rsidRPr="002C3AC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83E" w:rsidRPr="006770E5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0E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(обнародовать) настоящее решение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«Омский муниципальный вестник»</w:t>
      </w:r>
      <w:r w:rsidRPr="006770E5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Иртышского</w:t>
      </w:r>
      <w:r w:rsidRPr="00250A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7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83E" w:rsidRPr="006770E5" w:rsidRDefault="006A783E" w:rsidP="006A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0E5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6A783E" w:rsidRDefault="006A783E" w:rsidP="006A783E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6A783E" w:rsidRPr="006770E5" w:rsidRDefault="006A783E" w:rsidP="006A783E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6A783E" w:rsidRDefault="006A783E" w:rsidP="006A783E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70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И.В.Барабанов</w:t>
      </w:r>
      <w:proofErr w:type="spellEnd"/>
      <w:r>
        <w:rPr>
          <w:sz w:val="28"/>
          <w:szCs w:val="28"/>
        </w:rPr>
        <w:tab/>
        <w:t>__________</w:t>
      </w:r>
    </w:p>
    <w:p w:rsidR="008C1624" w:rsidRDefault="008C1624"/>
    <w:sectPr w:rsidR="008C1624" w:rsidSect="00F57EDC">
      <w:footerReference w:type="firs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AF6">
      <w:pPr>
        <w:spacing w:after="0" w:line="240" w:lineRule="auto"/>
      </w:pPr>
      <w:r>
        <w:separator/>
      </w:r>
    </w:p>
  </w:endnote>
  <w:endnote w:type="continuationSeparator" w:id="0">
    <w:p w:rsidR="00000000" w:rsidRDefault="00A7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DC" w:rsidRPr="00F57EDC" w:rsidRDefault="006A783E" w:rsidP="00F57EDC"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  <w:rPr>
        <w:rFonts w:ascii="Times New Roman" w:eastAsia="Times New Roman" w:hAnsi="Times New Roman" w:cs="Times New Roman"/>
        <w:sz w:val="20"/>
        <w:szCs w:val="20"/>
      </w:rPr>
    </w:pPr>
    <w:r w:rsidRPr="00F57EDC">
      <w:rPr>
        <w:rFonts w:ascii="Times New Roman" w:eastAsia="Times New Roman" w:hAnsi="Times New Roman" w:cs="Times New Roman"/>
        <w:sz w:val="20"/>
        <w:szCs w:val="20"/>
      </w:rPr>
      <w:t>С.В. Реутов, тел. 3</w:t>
    </w:r>
    <w:r>
      <w:rPr>
        <w:rFonts w:ascii="Times New Roman" w:eastAsia="Times New Roman" w:hAnsi="Times New Roman" w:cs="Times New Roman"/>
        <w:sz w:val="20"/>
        <w:szCs w:val="20"/>
      </w:rPr>
      <w:t>2</w:t>
    </w:r>
    <w:r w:rsidRPr="00F57EDC">
      <w:rPr>
        <w:rFonts w:ascii="Times New Roman" w:eastAsia="Times New Roman" w:hAnsi="Times New Roman" w:cs="Times New Roman"/>
        <w:sz w:val="20"/>
        <w:szCs w:val="20"/>
      </w:rPr>
      <w:t>-</w:t>
    </w:r>
    <w:r>
      <w:rPr>
        <w:rFonts w:ascii="Times New Roman" w:eastAsia="Times New Roman" w:hAnsi="Times New Roman" w:cs="Times New Roman"/>
        <w:sz w:val="20"/>
        <w:szCs w:val="20"/>
      </w:rPr>
      <w:t>44</w:t>
    </w:r>
    <w:r w:rsidRPr="00F57EDC">
      <w:rPr>
        <w:rFonts w:ascii="Times New Roman" w:eastAsia="Times New Roman" w:hAnsi="Times New Roman" w:cs="Times New Roman"/>
        <w:sz w:val="20"/>
        <w:szCs w:val="20"/>
      </w:rPr>
      <w:t>-</w:t>
    </w:r>
    <w:r>
      <w:rPr>
        <w:rFonts w:ascii="Times New Roman" w:eastAsia="Times New Roman" w:hAnsi="Times New Roman" w:cs="Times New Roman"/>
        <w:sz w:val="20"/>
        <w:szCs w:val="20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AF6">
      <w:pPr>
        <w:spacing w:after="0" w:line="240" w:lineRule="auto"/>
      </w:pPr>
      <w:r>
        <w:separator/>
      </w:r>
    </w:p>
  </w:footnote>
  <w:footnote w:type="continuationSeparator" w:id="0">
    <w:p w:rsidR="00000000" w:rsidRDefault="00A7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D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A783E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74AF6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AF7DAD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783E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783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A783E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6A783E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  <w:lang w:eastAsia="en-US"/>
    </w:rPr>
  </w:style>
  <w:style w:type="table" w:customStyle="1" w:styleId="12">
    <w:name w:val="Сетка таблицы12"/>
    <w:basedOn w:val="a1"/>
    <w:next w:val="a4"/>
    <w:rsid w:val="006A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783E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783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A783E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6A783E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  <w:lang w:eastAsia="en-US"/>
    </w:rPr>
  </w:style>
  <w:style w:type="table" w:customStyle="1" w:styleId="12">
    <w:name w:val="Сетка таблицы12"/>
    <w:basedOn w:val="a1"/>
    <w:next w:val="a4"/>
    <w:rsid w:val="006A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2020-04-21T06:23:00Z</dcterms:created>
  <dcterms:modified xsi:type="dcterms:W3CDTF">2020-04-28T04:59:00Z</dcterms:modified>
</cp:coreProperties>
</file>