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3"/>
        <w:gridCol w:w="5067"/>
      </w:tblGrid>
      <w:tr w:rsidR="00050C35" w:rsidTr="00A6668A">
        <w:tc>
          <w:tcPr>
            <w:tcW w:w="9493" w:type="dxa"/>
          </w:tcPr>
          <w:p w:rsidR="00050C35" w:rsidRDefault="00050C35" w:rsidP="00A6668A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050C35" w:rsidRDefault="00050C35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Pr="00A835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 протоколу</w:t>
            </w:r>
            <w:r w:rsidRPr="00790DF5">
              <w:rPr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</w:t>
            </w:r>
            <w:r>
              <w:rPr>
                <w:sz w:val="24"/>
                <w:szCs w:val="24"/>
              </w:rPr>
              <w:t>Иртышского сельского поселения ОМР Омской области</w:t>
            </w:r>
          </w:p>
          <w:p w:rsidR="00050C35" w:rsidRDefault="00050C35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28.11.2022 № 7</w:t>
            </w:r>
          </w:p>
        </w:tc>
      </w:tr>
    </w:tbl>
    <w:p w:rsidR="00050C35" w:rsidRDefault="00050C35" w:rsidP="00050C35">
      <w:pPr>
        <w:rPr>
          <w:sz w:val="24"/>
          <w:szCs w:val="24"/>
        </w:rPr>
      </w:pPr>
    </w:p>
    <w:p w:rsidR="00050C35" w:rsidRPr="005838F6" w:rsidRDefault="00050C35" w:rsidP="00050C35">
      <w:pPr>
        <w:pStyle w:val="a4"/>
        <w:ind w:left="284"/>
        <w:rPr>
          <w:sz w:val="24"/>
          <w:szCs w:val="24"/>
        </w:rPr>
      </w:pPr>
    </w:p>
    <w:p w:rsidR="00050C35" w:rsidRDefault="00050C35" w:rsidP="00050C35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050C35" w:rsidRDefault="00050C35" w:rsidP="00050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профилактических мероприятий по обеспечению пожарной безопасности в период подготовки и проведения Новогодних и Рождественских праздников на территории Иртышского сельского поселения ОМР Омской области </w:t>
      </w:r>
    </w:p>
    <w:p w:rsidR="00050C35" w:rsidRDefault="00050C35" w:rsidP="00050C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6038"/>
        <w:gridCol w:w="2050"/>
        <w:gridCol w:w="4125"/>
        <w:gridCol w:w="1807"/>
      </w:tblGrid>
      <w:tr w:rsidR="00050C35" w:rsidTr="00A6668A">
        <w:tc>
          <w:tcPr>
            <w:tcW w:w="540" w:type="dxa"/>
          </w:tcPr>
          <w:p w:rsidR="00050C35" w:rsidRDefault="00050C35" w:rsidP="00A66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8" w:type="dxa"/>
          </w:tcPr>
          <w:p w:rsidR="00050C35" w:rsidRDefault="00050C35" w:rsidP="00A66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соисполнители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50C35" w:rsidTr="00A6668A">
        <w:tc>
          <w:tcPr>
            <w:tcW w:w="540" w:type="dxa"/>
          </w:tcPr>
          <w:p w:rsidR="00050C35" w:rsidRPr="00B5675A" w:rsidRDefault="00050C35" w:rsidP="00050C3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взаимодействие и обмен информацией по вопросам обеспечения пожарной безопасности при подготовке и проведения Новогодних и Рождественских праздников с заинтересованными структурами независимо от форм собственности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подготовки и проведения праздничных мероприятий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  <w:tr w:rsidR="00050C35" w:rsidTr="00A6668A">
        <w:tc>
          <w:tcPr>
            <w:tcW w:w="540" w:type="dxa"/>
          </w:tcPr>
          <w:p w:rsidR="00050C35" w:rsidRPr="00B5675A" w:rsidRDefault="00050C35" w:rsidP="00050C3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дежурство ответственных за обеспечение пожарной безопасности при проведении праздничных мероприятий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праздничных мероприятий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  <w:tr w:rsidR="00050C35" w:rsidTr="00A6668A">
        <w:tc>
          <w:tcPr>
            <w:tcW w:w="540" w:type="dxa"/>
          </w:tcPr>
          <w:p w:rsidR="00050C35" w:rsidRPr="00B5675A" w:rsidRDefault="00050C35" w:rsidP="00050C3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профилактические обследования объектов, задействованных в проведении Новогодних и Рождественских праздников, в ходе которых: </w:t>
            </w:r>
          </w:p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провести противопожарный инструктаж с должностными лицами, непосредственно задействованными в организации и проведении праздничных мероприятий;</w:t>
            </w:r>
          </w:p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обеспечить работоспособность и своевременное техническое обслуживание систем противопожарной защиты;</w:t>
            </w:r>
          </w:p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проконтролировать наличие и исправность первичных средств пожаротушения, включая состояние и </w:t>
            </w:r>
            <w:r>
              <w:rPr>
                <w:sz w:val="24"/>
                <w:szCs w:val="24"/>
              </w:rPr>
              <w:lastRenderedPageBreak/>
              <w:t>своевременность перезарядки огнетушителей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23.12.2022 г.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  <w:tr w:rsidR="00050C35" w:rsidTr="00A6668A">
        <w:tc>
          <w:tcPr>
            <w:tcW w:w="540" w:type="dxa"/>
          </w:tcPr>
          <w:p w:rsidR="00050C35" w:rsidRPr="00B5675A" w:rsidRDefault="00050C35" w:rsidP="00050C3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050C35" w:rsidRPr="0017417D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обеспечением пожарной безопасности в</w:t>
            </w:r>
            <w:r w:rsidRPr="001741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подведомственных учреждениях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праздничных мероприятий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  <w:tr w:rsidR="00050C35" w:rsidTr="00A6668A">
        <w:tc>
          <w:tcPr>
            <w:tcW w:w="540" w:type="dxa"/>
          </w:tcPr>
          <w:p w:rsidR="00050C35" w:rsidRPr="00B5675A" w:rsidRDefault="00050C35" w:rsidP="00050C3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свободный проезд и подъезд пожарной и специальной техники к зданиям и сооружениям, а также к источникам наружного противопожарного водоснабжения. Провести очистку мест забора воды от снежного покрова и льда.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подготовки и проведения праздничных мероприятий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  <w:tr w:rsidR="00050C35" w:rsidTr="00A6668A">
        <w:tc>
          <w:tcPr>
            <w:tcW w:w="540" w:type="dxa"/>
          </w:tcPr>
          <w:p w:rsidR="00050C35" w:rsidRPr="00B5675A" w:rsidRDefault="00050C35" w:rsidP="00050C3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наличие и исправность средств пожаротушения, состояние эвакуационных выходов, автоматических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отивопожарной защиты, систем оповещения и управления эвакуацией при пожаре и связи в зданиях и сооружениях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проведением праздничных мероприятий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  <w:tr w:rsidR="00050C35" w:rsidTr="00A6668A">
        <w:tc>
          <w:tcPr>
            <w:tcW w:w="540" w:type="dxa"/>
          </w:tcPr>
          <w:p w:rsidR="00050C35" w:rsidRPr="00B5675A" w:rsidRDefault="00050C35" w:rsidP="00050C3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праздничных мероприятий с массовым пребыванием людей запретить использование в помещениях пиротехнических изделий, а также открытого огня и свечей (кроме культовых сооружений)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праздничных мероприятий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  <w:tr w:rsidR="00050C35" w:rsidTr="00A6668A">
        <w:tc>
          <w:tcPr>
            <w:tcW w:w="540" w:type="dxa"/>
          </w:tcPr>
          <w:p w:rsidR="00050C35" w:rsidRPr="00B5675A" w:rsidRDefault="00050C35" w:rsidP="00050C3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среди детей и подростков разъяснительной работы о мерах пожарной безопасности в период проведения Новогодних и Рождественских мероприятий, в том числе при использовании пиротехнических изделий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28.12.2022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  <w:tr w:rsidR="00050C35" w:rsidTr="00A6668A">
        <w:tc>
          <w:tcPr>
            <w:tcW w:w="540" w:type="dxa"/>
          </w:tcPr>
          <w:p w:rsidR="00050C35" w:rsidRPr="00B5675A" w:rsidRDefault="00050C35" w:rsidP="00050C3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на официальных сайтах информацию о проводимых мероприятиях, а также информацию о требованиях пожарной безопасности в период проведения Новогодних и Рождественских мероприятий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 – январь 2023 г.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  <w:tr w:rsidR="00050C35" w:rsidTr="00A6668A">
        <w:tc>
          <w:tcPr>
            <w:tcW w:w="540" w:type="dxa"/>
          </w:tcPr>
          <w:p w:rsidR="00050C35" w:rsidRPr="00B80F12" w:rsidRDefault="00050C35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8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охрану общественного порядка в местах проведения Новогодних и Рождественских праздников</w:t>
            </w:r>
          </w:p>
        </w:tc>
        <w:tc>
          <w:tcPr>
            <w:tcW w:w="2050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праздничных мероприятий</w:t>
            </w:r>
          </w:p>
        </w:tc>
        <w:tc>
          <w:tcPr>
            <w:tcW w:w="4125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807" w:type="dxa"/>
          </w:tcPr>
          <w:p w:rsidR="00050C35" w:rsidRDefault="00050C35" w:rsidP="00A6668A">
            <w:pPr>
              <w:jc w:val="both"/>
              <w:rPr>
                <w:sz w:val="24"/>
                <w:szCs w:val="24"/>
              </w:rPr>
            </w:pPr>
          </w:p>
        </w:tc>
      </w:tr>
    </w:tbl>
    <w:p w:rsidR="00050C35" w:rsidRPr="00763353" w:rsidRDefault="00050C35" w:rsidP="00050C35">
      <w:pPr>
        <w:rPr>
          <w:sz w:val="24"/>
          <w:szCs w:val="24"/>
        </w:rPr>
      </w:pPr>
    </w:p>
    <w:p w:rsidR="00D04BF7" w:rsidRDefault="00D04BF7"/>
    <w:sectPr w:rsidR="00D04BF7" w:rsidSect="007D76C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CD9"/>
    <w:multiLevelType w:val="hybridMultilevel"/>
    <w:tmpl w:val="55E47BEA"/>
    <w:lvl w:ilvl="0" w:tplc="EB06D22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192"/>
        <w:kern w:val="2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C35"/>
    <w:rsid w:val="00050C35"/>
    <w:rsid w:val="00D0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2023-04-21T02:38:00Z</dcterms:created>
  <dcterms:modified xsi:type="dcterms:W3CDTF">2023-04-21T02:39:00Z</dcterms:modified>
</cp:coreProperties>
</file>