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A3" w:rsidRDefault="00002866" w:rsidP="00002866">
      <w:pPr>
        <w:pStyle w:val="a3"/>
        <w:spacing w:before="94" w:beforeAutospacing="0" w:after="187" w:afterAutospacing="0"/>
        <w:jc w:val="center"/>
        <w:rPr>
          <w:color w:val="FF0000"/>
          <w:sz w:val="44"/>
          <w:szCs w:val="44"/>
        </w:rPr>
      </w:pPr>
      <w:r w:rsidRPr="002E0AA3">
        <w:rPr>
          <w:color w:val="FF0000"/>
          <w:sz w:val="44"/>
          <w:szCs w:val="44"/>
        </w:rPr>
        <w:t>Цифровая платформа</w:t>
      </w:r>
    </w:p>
    <w:p w:rsidR="002E0AA3" w:rsidRDefault="00002866" w:rsidP="00002866">
      <w:pPr>
        <w:pStyle w:val="a3"/>
        <w:spacing w:before="94" w:beforeAutospacing="0" w:after="187" w:afterAutospacing="0"/>
        <w:jc w:val="center"/>
        <w:rPr>
          <w:color w:val="FF0000"/>
          <w:sz w:val="44"/>
          <w:szCs w:val="44"/>
        </w:rPr>
      </w:pPr>
      <w:r w:rsidRPr="002E0AA3">
        <w:rPr>
          <w:color w:val="FF0000"/>
          <w:sz w:val="44"/>
          <w:szCs w:val="44"/>
        </w:rPr>
        <w:t xml:space="preserve"> «Сельское хозяйство Омской области» </w:t>
      </w:r>
    </w:p>
    <w:p w:rsidR="00002866" w:rsidRPr="002E0AA3" w:rsidRDefault="00002866" w:rsidP="00002866">
      <w:pPr>
        <w:pStyle w:val="a3"/>
        <w:spacing w:before="94" w:beforeAutospacing="0" w:after="187" w:afterAutospacing="0"/>
        <w:jc w:val="center"/>
        <w:rPr>
          <w:color w:val="FF0000"/>
          <w:sz w:val="44"/>
          <w:szCs w:val="44"/>
        </w:rPr>
      </w:pPr>
      <w:bookmarkStart w:id="0" w:name="_GoBack"/>
      <w:bookmarkEnd w:id="0"/>
      <w:r w:rsidRPr="002E0AA3">
        <w:rPr>
          <w:color w:val="FF0000"/>
          <w:sz w:val="44"/>
          <w:szCs w:val="44"/>
        </w:rPr>
        <w:t>для пчеловодов.</w:t>
      </w:r>
    </w:p>
    <w:p w:rsidR="00002866" w:rsidRPr="002E0AA3" w:rsidRDefault="00002866" w:rsidP="00002866">
      <w:pPr>
        <w:pStyle w:val="a3"/>
        <w:spacing w:before="187" w:beforeAutospacing="0" w:after="187" w:afterAutospacing="0"/>
        <w:jc w:val="both"/>
        <w:rPr>
          <w:sz w:val="44"/>
          <w:szCs w:val="44"/>
        </w:rPr>
      </w:pPr>
      <w:r w:rsidRPr="002E0AA3">
        <w:rPr>
          <w:sz w:val="44"/>
          <w:szCs w:val="44"/>
        </w:rPr>
        <w:t>В регионе создана цифровая платформа «Сельское хозяйство Омской области» (далее - Цифровая платформа)</w:t>
      </w:r>
    </w:p>
    <w:p w:rsidR="00002866" w:rsidRPr="002E0AA3" w:rsidRDefault="00002866" w:rsidP="00002866">
      <w:pPr>
        <w:pStyle w:val="a3"/>
        <w:spacing w:before="187" w:beforeAutospacing="0" w:after="187" w:afterAutospacing="0"/>
        <w:jc w:val="both"/>
        <w:rPr>
          <w:sz w:val="44"/>
          <w:szCs w:val="44"/>
        </w:rPr>
      </w:pPr>
      <w:r w:rsidRPr="002E0AA3">
        <w:rPr>
          <w:sz w:val="44"/>
          <w:szCs w:val="44"/>
        </w:rPr>
        <w:t>Цифровая платформа интегрирована с федеральной государственной информационной системой о землях сельскохозяйственного назначения и землях, используемых для ведения сельского хозяйства.</w:t>
      </w:r>
    </w:p>
    <w:p w:rsidR="00002866" w:rsidRPr="002E0AA3" w:rsidRDefault="00002866" w:rsidP="00002866">
      <w:pPr>
        <w:pStyle w:val="a3"/>
        <w:spacing w:before="187" w:beforeAutospacing="0" w:after="187" w:afterAutospacing="0"/>
        <w:jc w:val="both"/>
        <w:rPr>
          <w:sz w:val="44"/>
          <w:szCs w:val="44"/>
        </w:rPr>
      </w:pPr>
      <w:r w:rsidRPr="002E0AA3">
        <w:rPr>
          <w:sz w:val="44"/>
          <w:szCs w:val="44"/>
        </w:rPr>
        <w:t xml:space="preserve">В 2022 году в Цифровой платформе разработан модуль «Пчеловодство», позволяющий обеспечить оперативное информационное взаимодействие между сельскохозяйственными товаропроизводителями и пчеловодами Омской области в целях предотвращения отравления пчел пестицидами и </w:t>
      </w:r>
      <w:proofErr w:type="spellStart"/>
      <w:r w:rsidRPr="002E0AA3">
        <w:rPr>
          <w:sz w:val="44"/>
          <w:szCs w:val="44"/>
        </w:rPr>
        <w:t>агрохимикатами</w:t>
      </w:r>
      <w:proofErr w:type="spellEnd"/>
      <w:r w:rsidRPr="002E0AA3">
        <w:rPr>
          <w:sz w:val="44"/>
          <w:szCs w:val="44"/>
        </w:rPr>
        <w:t>.</w:t>
      </w:r>
    </w:p>
    <w:p w:rsidR="00002866" w:rsidRPr="002E0AA3" w:rsidRDefault="00002866" w:rsidP="00002866">
      <w:pPr>
        <w:pStyle w:val="a3"/>
        <w:spacing w:before="187" w:beforeAutospacing="0" w:after="187" w:afterAutospacing="0"/>
        <w:jc w:val="both"/>
        <w:rPr>
          <w:sz w:val="44"/>
          <w:szCs w:val="44"/>
        </w:rPr>
      </w:pPr>
      <w:r w:rsidRPr="002E0AA3">
        <w:rPr>
          <w:sz w:val="44"/>
          <w:szCs w:val="44"/>
        </w:rPr>
        <w:t>Для пчеловодов Омской области и сельскохозяйственных товаропроизводителей, с целью оптимизации бизнес – процессов, доступна регистрация на портале </w:t>
      </w:r>
      <w:hyperlink r:id="rId6" w:history="1">
        <w:r w:rsidRPr="002E0AA3">
          <w:rPr>
            <w:rStyle w:val="a4"/>
            <w:color w:val="auto"/>
            <w:sz w:val="44"/>
            <w:szCs w:val="44"/>
            <w:u w:val="none"/>
          </w:rPr>
          <w:t>https://agro.omskportal.ru/</w:t>
        </w:r>
      </w:hyperlink>
      <w:r w:rsidRPr="002E0AA3">
        <w:rPr>
          <w:sz w:val="44"/>
          <w:szCs w:val="44"/>
        </w:rPr>
        <w:t xml:space="preserve">, а также в мобильном приложении «Пчеловодство Омской области». Данное приложение бесплатное, его можно скачать в российском магазине приложений </w:t>
      </w:r>
      <w:proofErr w:type="spellStart"/>
      <w:r w:rsidRPr="002E0AA3">
        <w:rPr>
          <w:sz w:val="44"/>
          <w:szCs w:val="44"/>
        </w:rPr>
        <w:t>NashStore</w:t>
      </w:r>
      <w:proofErr w:type="spellEnd"/>
      <w:r w:rsidRPr="002E0AA3">
        <w:rPr>
          <w:sz w:val="44"/>
          <w:szCs w:val="44"/>
        </w:rPr>
        <w:t>.</w:t>
      </w:r>
    </w:p>
    <w:p w:rsidR="003D372E" w:rsidRPr="002E0AA3" w:rsidRDefault="003D372E" w:rsidP="00F80AB3">
      <w:pPr>
        <w:ind w:right="-1"/>
        <w:rPr>
          <w:sz w:val="44"/>
          <w:szCs w:val="44"/>
        </w:rPr>
      </w:pPr>
    </w:p>
    <w:sectPr w:rsidR="003D372E" w:rsidRPr="002E0AA3" w:rsidSect="002E0A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34E38"/>
    <w:multiLevelType w:val="hybridMultilevel"/>
    <w:tmpl w:val="15D015F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6AA"/>
    <w:rsid w:val="00002866"/>
    <w:rsid w:val="002E0AA3"/>
    <w:rsid w:val="003D372E"/>
    <w:rsid w:val="007976AA"/>
    <w:rsid w:val="00B7453A"/>
    <w:rsid w:val="00F8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8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028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o.omskpor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2021-03-22T08:34:00Z</dcterms:created>
  <dcterms:modified xsi:type="dcterms:W3CDTF">2023-05-03T11:30:00Z</dcterms:modified>
</cp:coreProperties>
</file>